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F42ED" w14:textId="77777777" w:rsidR="007964EF" w:rsidRDefault="007964EF"/>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902DCA" w:rsidRPr="00064EBC" w14:paraId="25C76BE6" w14:textId="77777777" w:rsidTr="00902DCA">
        <w:tc>
          <w:tcPr>
            <w:tcW w:w="3227" w:type="dxa"/>
          </w:tcPr>
          <w:p w14:paraId="500EDC68" w14:textId="77777777" w:rsidR="00902DCA" w:rsidRPr="00064EBC" w:rsidRDefault="00902DCA" w:rsidP="005301DD">
            <w:pPr>
              <w:jc w:val="both"/>
            </w:pPr>
            <w:bookmarkStart w:id="0" w:name="_Toc369868111"/>
            <w:bookmarkStart w:id="1" w:name="_Toc212344498"/>
            <w:bookmarkStart w:id="2" w:name="_Toc212344680"/>
            <w:bookmarkStart w:id="3" w:name="_Toc304551884"/>
            <w:bookmarkStart w:id="4" w:name="_Toc304552193"/>
            <w:bookmarkStart w:id="5" w:name="_Toc368410314"/>
            <w:r w:rsidRPr="00064EBC">
              <w:t>Title of project:</w:t>
            </w:r>
          </w:p>
        </w:tc>
        <w:tc>
          <w:tcPr>
            <w:tcW w:w="5754" w:type="dxa"/>
          </w:tcPr>
          <w:p w14:paraId="652A6090" w14:textId="74A885E1" w:rsidR="00902DCA" w:rsidRPr="00F45E41" w:rsidRDefault="00826F53" w:rsidP="005301DD">
            <w:pPr>
              <w:jc w:val="both"/>
              <w:rPr>
                <w:b/>
              </w:rPr>
            </w:pPr>
            <w:r w:rsidRPr="00F45E41">
              <w:rPr>
                <w:b/>
              </w:rPr>
              <w:t>Oil and Gas basics</w:t>
            </w:r>
            <w:r w:rsidR="00D83922" w:rsidRPr="00F45E41">
              <w:rPr>
                <w:b/>
              </w:rPr>
              <w:t xml:space="preserve"> training course</w:t>
            </w:r>
          </w:p>
        </w:tc>
      </w:tr>
      <w:tr w:rsidR="00902DCA" w:rsidRPr="00064EBC" w14:paraId="239D9B03" w14:textId="77777777" w:rsidTr="00902DCA">
        <w:tc>
          <w:tcPr>
            <w:tcW w:w="3227" w:type="dxa"/>
          </w:tcPr>
          <w:p w14:paraId="6E832C7F" w14:textId="77777777" w:rsidR="00902DCA" w:rsidRPr="00064EBC" w:rsidRDefault="00902DCA" w:rsidP="005301DD">
            <w:pPr>
              <w:jc w:val="both"/>
            </w:pPr>
            <w:r w:rsidRPr="00064EBC">
              <w:t xml:space="preserve">Date </w:t>
            </w:r>
            <w:r>
              <w:t xml:space="preserve">and time </w:t>
            </w:r>
            <w:r w:rsidRPr="00064EBC">
              <w:t>for return of tenders:</w:t>
            </w:r>
          </w:p>
        </w:tc>
        <w:tc>
          <w:tcPr>
            <w:tcW w:w="5754" w:type="dxa"/>
          </w:tcPr>
          <w:p w14:paraId="394EEB17" w14:textId="070BDEAF" w:rsidR="00902DCA" w:rsidRPr="00F45E41" w:rsidRDefault="009D1A1A" w:rsidP="008905E2">
            <w:pPr>
              <w:jc w:val="both"/>
              <w:rPr>
                <w:b/>
              </w:rPr>
            </w:pPr>
            <w:r w:rsidRPr="00F45E41">
              <w:rPr>
                <w:b/>
              </w:rPr>
              <w:t>27</w:t>
            </w:r>
            <w:r w:rsidR="00902DCA" w:rsidRPr="00F45E41">
              <w:rPr>
                <w:b/>
              </w:rPr>
              <w:t xml:space="preserve"> January 201</w:t>
            </w:r>
            <w:r w:rsidR="00826F53" w:rsidRPr="00F45E41">
              <w:rPr>
                <w:b/>
              </w:rPr>
              <w:t>7</w:t>
            </w:r>
            <w:r w:rsidR="00902DCA" w:rsidRPr="00F45E41">
              <w:rPr>
                <w:b/>
              </w:rPr>
              <w:t xml:space="preserve"> </w:t>
            </w:r>
            <w:r w:rsidR="00F45E41" w:rsidRPr="00F45E41">
              <w:rPr>
                <w:b/>
              </w:rPr>
              <w:t>@ 1</w:t>
            </w:r>
            <w:r w:rsidR="008905E2">
              <w:rPr>
                <w:b/>
              </w:rPr>
              <w:t>6</w:t>
            </w:r>
            <w:bookmarkStart w:id="6" w:name="_GoBack"/>
            <w:bookmarkEnd w:id="6"/>
            <w:r w:rsidR="008820B2" w:rsidRPr="00F45E41">
              <w:rPr>
                <w:b/>
              </w:rPr>
              <w:t xml:space="preserve">:00 hours. </w:t>
            </w:r>
          </w:p>
        </w:tc>
      </w:tr>
      <w:tr w:rsidR="00902DCA" w:rsidRPr="00064EBC" w14:paraId="5FD2F7DA" w14:textId="77777777" w:rsidTr="00902DCA">
        <w:tc>
          <w:tcPr>
            <w:tcW w:w="3227" w:type="dxa"/>
          </w:tcPr>
          <w:p w14:paraId="70508AC5" w14:textId="77777777" w:rsidR="00902DCA" w:rsidRPr="00E35726" w:rsidRDefault="00902DCA" w:rsidP="005301DD">
            <w:pPr>
              <w:jc w:val="both"/>
            </w:pPr>
            <w:r w:rsidRPr="00064EBC">
              <w:t>Contract Reference No</w:t>
            </w:r>
            <w:r>
              <w:t>:</w:t>
            </w:r>
          </w:p>
        </w:tc>
        <w:tc>
          <w:tcPr>
            <w:tcW w:w="5754" w:type="dxa"/>
          </w:tcPr>
          <w:p w14:paraId="5CE888BF" w14:textId="2D0E6A06" w:rsidR="00902DCA" w:rsidRPr="00F45E41" w:rsidRDefault="00F45E41" w:rsidP="005301DD">
            <w:pPr>
              <w:jc w:val="both"/>
              <w:rPr>
                <w:b/>
                <w:highlight w:val="yellow"/>
              </w:rPr>
            </w:pPr>
            <w:r w:rsidRPr="00F45E41">
              <w:rPr>
                <w:b/>
              </w:rPr>
              <w:t>C16-0237-1077</w:t>
            </w:r>
          </w:p>
        </w:tc>
      </w:tr>
      <w:tr w:rsidR="00902DCA" w:rsidRPr="00064EBC" w14:paraId="3D3B8BF1" w14:textId="77777777" w:rsidTr="00902DCA">
        <w:trPr>
          <w:trHeight w:val="1728"/>
        </w:trPr>
        <w:tc>
          <w:tcPr>
            <w:tcW w:w="3227" w:type="dxa"/>
          </w:tcPr>
          <w:p w14:paraId="3B7B58B0" w14:textId="77777777" w:rsidR="00902DCA" w:rsidRPr="00064EBC" w:rsidRDefault="00902DCA" w:rsidP="005301DD">
            <w:pPr>
              <w:jc w:val="both"/>
            </w:pPr>
            <w:r w:rsidRPr="00064EBC">
              <w:t>Address for tender submission:</w:t>
            </w:r>
          </w:p>
        </w:tc>
        <w:tc>
          <w:tcPr>
            <w:tcW w:w="5754" w:type="dxa"/>
          </w:tcPr>
          <w:p w14:paraId="06062066" w14:textId="2CD9C261" w:rsidR="00902DCA" w:rsidRDefault="00902DCA" w:rsidP="00D83922">
            <w:r>
              <w:t>1</w:t>
            </w:r>
            <w:r w:rsidRPr="00B703CA">
              <w:t xml:space="preserve"> electronic copy</w:t>
            </w:r>
            <w:r>
              <w:t xml:space="preserve"> to be sent to </w:t>
            </w:r>
            <w:r w:rsidR="00F45E41" w:rsidRPr="00206C6D">
              <w:rPr>
                <w:b/>
              </w:rPr>
              <w:t>QuotationResponse@jncc.gov.uk</w:t>
            </w:r>
            <w:r>
              <w:t xml:space="preserve"> </w:t>
            </w:r>
          </w:p>
          <w:p w14:paraId="34158EF8" w14:textId="130DB132" w:rsidR="00902DCA" w:rsidRPr="00880CFB" w:rsidRDefault="00902DCA" w:rsidP="005301DD">
            <w:pPr>
              <w:jc w:val="both"/>
            </w:pPr>
            <w:r w:rsidRPr="00880CFB">
              <w:t>PLEASE DO NOT SEND TENDERS DIRECTLY TO</w:t>
            </w:r>
            <w:r w:rsidR="00F45E41">
              <w:t xml:space="preserve"> BETHANY GRAVES</w:t>
            </w:r>
            <w:r>
              <w:t xml:space="preserve">, </w:t>
            </w:r>
            <w:r w:rsidRPr="00880CFB">
              <w:t>DORA IANTOSCA OR GORDON GREEN VIA THEIR PERSONAL EMAIL ADDRESSES, AS THIS WILL INVALIDATE YOUR TENDER</w:t>
            </w:r>
          </w:p>
          <w:p w14:paraId="3A1A967D" w14:textId="77777777" w:rsidR="00902DCA" w:rsidRDefault="00902DCA" w:rsidP="005301DD">
            <w:pPr>
              <w:jc w:val="both"/>
            </w:pPr>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290BFD72" w14:textId="217609F4" w:rsidR="00902DCA" w:rsidRDefault="00902DCA" w:rsidP="005301DD">
            <w:pPr>
              <w:jc w:val="both"/>
            </w:pPr>
            <w:r>
              <w:t>Sue Wenlock (</w:t>
            </w:r>
            <w:r w:rsidRPr="000F56B5">
              <w:t>0</w:t>
            </w:r>
            <w:r>
              <w:t xml:space="preserve">0 44 </w:t>
            </w:r>
            <w:r w:rsidRPr="000F56B5">
              <w:t>1733 866880</w:t>
            </w:r>
            <w:r>
              <w:t>)</w:t>
            </w:r>
          </w:p>
          <w:p w14:paraId="4C06D58E" w14:textId="77777777" w:rsidR="00902DCA" w:rsidRPr="00064EBC" w:rsidRDefault="00902DCA" w:rsidP="005301DD">
            <w:pPr>
              <w:jc w:val="both"/>
            </w:pPr>
            <w:r>
              <w:t>Chris Downes (</w:t>
            </w:r>
            <w:r w:rsidRPr="000F56B5">
              <w:t>0</w:t>
            </w:r>
            <w:r>
              <w:t>0 44 1733 866877)</w:t>
            </w:r>
          </w:p>
        </w:tc>
      </w:tr>
      <w:tr w:rsidR="00902DCA" w:rsidRPr="00064EBC" w14:paraId="613279A5" w14:textId="77777777" w:rsidTr="00902DCA">
        <w:tc>
          <w:tcPr>
            <w:tcW w:w="3227" w:type="dxa"/>
          </w:tcPr>
          <w:p w14:paraId="307470D9" w14:textId="77777777" w:rsidR="00902DCA" w:rsidRPr="00064EBC" w:rsidRDefault="00902DCA" w:rsidP="005301DD">
            <w:pPr>
              <w:jc w:val="both"/>
            </w:pPr>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E19F591" w14:textId="283F8F9D" w:rsidR="00902DCA" w:rsidRPr="00291C9E" w:rsidRDefault="00D83922" w:rsidP="005301DD">
            <w:pPr>
              <w:contextualSpacing/>
              <w:jc w:val="both"/>
            </w:pPr>
            <w:r w:rsidRPr="00291C9E">
              <w:t xml:space="preserve">Bethany Graves </w:t>
            </w:r>
            <w:r w:rsidR="00902DCA" w:rsidRPr="00291C9E">
              <w:t>(Primary Lead)</w:t>
            </w:r>
          </w:p>
          <w:p w14:paraId="44EEB97B" w14:textId="77777777" w:rsidR="00902DCA" w:rsidRPr="00291C9E" w:rsidRDefault="00902DCA" w:rsidP="005301DD">
            <w:pPr>
              <w:contextualSpacing/>
              <w:jc w:val="both"/>
            </w:pPr>
            <w:r w:rsidRPr="00291C9E">
              <w:t>Joint Nature Conservation Committee</w:t>
            </w:r>
          </w:p>
          <w:p w14:paraId="154E7CA0" w14:textId="6C2C2F00" w:rsidR="00902DCA" w:rsidRPr="00291C9E" w:rsidRDefault="00902DCA" w:rsidP="005301DD">
            <w:pPr>
              <w:contextualSpacing/>
              <w:jc w:val="both"/>
            </w:pPr>
            <w:r w:rsidRPr="00291C9E">
              <w:t xml:space="preserve">Email: </w:t>
            </w:r>
            <w:r w:rsidR="00D83922" w:rsidRPr="00291C9E">
              <w:t>Bethany.graves@jncc.gov.uk</w:t>
            </w:r>
          </w:p>
          <w:p w14:paraId="7F0FD0E6" w14:textId="7D585CA8" w:rsidR="00902DCA" w:rsidRPr="00291C9E" w:rsidRDefault="0002024A" w:rsidP="005301DD">
            <w:pPr>
              <w:contextualSpacing/>
              <w:jc w:val="both"/>
            </w:pPr>
            <w:r w:rsidRPr="00291C9E">
              <w:t xml:space="preserve">Tel: </w:t>
            </w:r>
            <w:r w:rsidR="00291C9E">
              <w:t>01224 266591</w:t>
            </w:r>
          </w:p>
          <w:p w14:paraId="1CCE1266" w14:textId="77777777" w:rsidR="00902DCA" w:rsidRPr="00291C9E" w:rsidRDefault="00902DCA" w:rsidP="005301DD">
            <w:pPr>
              <w:contextualSpacing/>
              <w:jc w:val="both"/>
            </w:pPr>
          </w:p>
          <w:p w14:paraId="28A49CDC" w14:textId="77777777" w:rsidR="00902DCA" w:rsidRPr="00291C9E" w:rsidRDefault="00902DCA" w:rsidP="005301DD">
            <w:pPr>
              <w:contextualSpacing/>
              <w:jc w:val="both"/>
            </w:pPr>
            <w:r w:rsidRPr="00291C9E">
              <w:t>OR</w:t>
            </w:r>
          </w:p>
          <w:p w14:paraId="4E227A8A" w14:textId="77777777" w:rsidR="00902DCA" w:rsidRPr="00291C9E" w:rsidRDefault="00902DCA" w:rsidP="005301DD">
            <w:pPr>
              <w:contextualSpacing/>
              <w:jc w:val="both"/>
            </w:pPr>
          </w:p>
          <w:p w14:paraId="1BC3D913" w14:textId="6F2E0518" w:rsidR="00902DCA" w:rsidRPr="00291C9E" w:rsidRDefault="00D83922" w:rsidP="005301DD">
            <w:pPr>
              <w:contextualSpacing/>
              <w:jc w:val="both"/>
            </w:pPr>
            <w:r w:rsidRPr="00291C9E">
              <w:t>Becky Hitchin</w:t>
            </w:r>
            <w:r w:rsidR="00902DCA" w:rsidRPr="00291C9E">
              <w:t xml:space="preserve"> (Co-Lead)</w:t>
            </w:r>
          </w:p>
          <w:p w14:paraId="436B78AE" w14:textId="77777777" w:rsidR="00902DCA" w:rsidRPr="00291C9E" w:rsidRDefault="00902DCA" w:rsidP="005301DD">
            <w:pPr>
              <w:contextualSpacing/>
              <w:jc w:val="both"/>
            </w:pPr>
            <w:r w:rsidRPr="00291C9E">
              <w:t>Joint Nature Conservation Committee</w:t>
            </w:r>
          </w:p>
          <w:p w14:paraId="0D018FB1" w14:textId="3F8E4184" w:rsidR="00902DCA" w:rsidRPr="00291C9E" w:rsidRDefault="00902DCA" w:rsidP="005301DD">
            <w:pPr>
              <w:contextualSpacing/>
              <w:jc w:val="both"/>
            </w:pPr>
            <w:r w:rsidRPr="00291C9E">
              <w:t>Email:</w:t>
            </w:r>
            <w:r w:rsidR="00D83922" w:rsidRPr="00291C9E">
              <w:t xml:space="preserve"> becky.hitchin@jncc.gov.uk</w:t>
            </w:r>
            <w:r w:rsidRPr="00291C9E">
              <w:t xml:space="preserve">   </w:t>
            </w:r>
          </w:p>
          <w:p w14:paraId="0FF24309" w14:textId="7E51BD9C" w:rsidR="00902DCA" w:rsidRPr="00291C9E" w:rsidRDefault="0002024A" w:rsidP="005301DD">
            <w:pPr>
              <w:contextualSpacing/>
              <w:jc w:val="both"/>
            </w:pPr>
            <w:r w:rsidRPr="00291C9E">
              <w:t xml:space="preserve">Tel: </w:t>
            </w:r>
            <w:r w:rsidR="00291C9E">
              <w:t>01224 266</w:t>
            </w:r>
          </w:p>
          <w:p w14:paraId="5C02598E" w14:textId="77777777" w:rsidR="00902DCA" w:rsidRPr="00291C9E" w:rsidRDefault="00902DCA" w:rsidP="005301DD">
            <w:pPr>
              <w:contextualSpacing/>
              <w:jc w:val="both"/>
            </w:pPr>
          </w:p>
        </w:tc>
      </w:tr>
      <w:tr w:rsidR="00902DCA" w:rsidRPr="00064EBC" w:rsidDel="00872424" w14:paraId="094E66D3" w14:textId="77777777" w:rsidTr="00902DCA">
        <w:tc>
          <w:tcPr>
            <w:tcW w:w="3227" w:type="dxa"/>
          </w:tcPr>
          <w:p w14:paraId="68719FB5" w14:textId="77777777" w:rsidR="00902DCA" w:rsidRPr="00064EBC" w:rsidRDefault="00902DCA" w:rsidP="005301DD">
            <w:pPr>
              <w:jc w:val="both"/>
            </w:pPr>
            <w:r w:rsidRPr="00064EBC">
              <w:t xml:space="preserve">Contact for any queries regarding the </w:t>
            </w:r>
            <w:r w:rsidRPr="00880CFB">
              <w:rPr>
                <w:b/>
              </w:rPr>
              <w:t>tendering procedure</w:t>
            </w:r>
            <w:r w:rsidRPr="00064EBC">
              <w:t>:</w:t>
            </w:r>
          </w:p>
        </w:tc>
        <w:tc>
          <w:tcPr>
            <w:tcW w:w="5754" w:type="dxa"/>
          </w:tcPr>
          <w:p w14:paraId="6A08CAC1" w14:textId="77777777" w:rsidR="00902DCA" w:rsidRPr="00B703CA" w:rsidRDefault="00902DCA" w:rsidP="0082560D">
            <w:pPr>
              <w:contextualSpacing/>
            </w:pPr>
            <w:r w:rsidRPr="00B703CA">
              <w:t>Dora Iantosca</w:t>
            </w:r>
            <w:r>
              <w:t xml:space="preserve"> or Gordon Green</w:t>
            </w:r>
          </w:p>
          <w:p w14:paraId="6E572C72" w14:textId="77777777" w:rsidR="00902DCA" w:rsidRPr="00B703CA" w:rsidRDefault="00902DCA" w:rsidP="0082560D">
            <w:pPr>
              <w:contextualSpacing/>
            </w:pPr>
            <w:r w:rsidRPr="00B703CA">
              <w:t>Finance Team</w:t>
            </w:r>
          </w:p>
          <w:p w14:paraId="2151058E" w14:textId="77777777" w:rsidR="00902DCA" w:rsidRPr="00B703CA" w:rsidRDefault="00902DCA" w:rsidP="0082560D">
            <w:pPr>
              <w:contextualSpacing/>
            </w:pPr>
            <w:r w:rsidRPr="00B703CA">
              <w:t>Joint Nature Conservation Committee</w:t>
            </w:r>
          </w:p>
          <w:p w14:paraId="3C4EE10B" w14:textId="77777777" w:rsidR="00902DCA" w:rsidRDefault="00902DCA" w:rsidP="0082560D">
            <w:pPr>
              <w:contextualSpacing/>
            </w:pPr>
            <w:r w:rsidRPr="00B703CA">
              <w:t xml:space="preserve">Email: </w:t>
            </w:r>
            <w:hyperlink r:id="rId8" w:history="1">
              <w:r w:rsidRPr="00B703CA">
                <w:rPr>
                  <w:rStyle w:val="Hyperlink"/>
                </w:rPr>
                <w:t>Dora.Iantosca@jncc.gov.uk</w:t>
              </w:r>
            </w:hyperlink>
            <w:r w:rsidRPr="00B703CA">
              <w:t xml:space="preserve"> </w:t>
            </w:r>
            <w:r>
              <w:t xml:space="preserve">or </w:t>
            </w:r>
            <w:hyperlink r:id="rId9" w:history="1">
              <w:r w:rsidRPr="00B97AB8">
                <w:rPr>
                  <w:rStyle w:val="Hyperlink"/>
                </w:rPr>
                <w:t>Gordon.green@jncc.gov.uk</w:t>
              </w:r>
            </w:hyperlink>
          </w:p>
          <w:p w14:paraId="391C2F46" w14:textId="77777777" w:rsidR="00902DCA" w:rsidRPr="00064EBC" w:rsidDel="00872424" w:rsidRDefault="00902DCA" w:rsidP="0082560D">
            <w:r w:rsidRPr="00B703CA">
              <w:t>Tel: 01733 866894</w:t>
            </w:r>
            <w:r>
              <w:t xml:space="preserve"> or 01733 866806</w:t>
            </w:r>
          </w:p>
        </w:tc>
      </w:tr>
      <w:tr w:rsidR="00902DCA" w:rsidRPr="00064EBC" w14:paraId="02E3CDA0" w14:textId="77777777" w:rsidTr="00902DCA">
        <w:tc>
          <w:tcPr>
            <w:tcW w:w="3227" w:type="dxa"/>
          </w:tcPr>
          <w:p w14:paraId="1FCB70B1" w14:textId="77777777" w:rsidR="00902DCA" w:rsidRPr="00064EBC" w:rsidRDefault="00902DCA" w:rsidP="005301DD">
            <w:pPr>
              <w:jc w:val="both"/>
            </w:pPr>
            <w:r w:rsidRPr="00064EBC">
              <w:t>Proposed start-date:</w:t>
            </w:r>
          </w:p>
        </w:tc>
        <w:tc>
          <w:tcPr>
            <w:tcW w:w="5754" w:type="dxa"/>
          </w:tcPr>
          <w:p w14:paraId="5AAEE714" w14:textId="77777777" w:rsidR="00902DCA" w:rsidRPr="004E6DB2" w:rsidRDefault="0002024A" w:rsidP="005301DD">
            <w:pPr>
              <w:jc w:val="both"/>
            </w:pPr>
            <w:r w:rsidRPr="004E6DB2">
              <w:t>1 February 2016</w:t>
            </w:r>
          </w:p>
        </w:tc>
      </w:tr>
      <w:tr w:rsidR="00902DCA" w:rsidRPr="00064EBC" w14:paraId="5EF208F5" w14:textId="77777777" w:rsidTr="00902DCA">
        <w:tc>
          <w:tcPr>
            <w:tcW w:w="3227" w:type="dxa"/>
          </w:tcPr>
          <w:p w14:paraId="7854210E" w14:textId="77777777" w:rsidR="00902DCA" w:rsidRPr="008C3197" w:rsidRDefault="00902DCA" w:rsidP="005301DD">
            <w:pPr>
              <w:jc w:val="both"/>
            </w:pPr>
            <w:r w:rsidRPr="008C3197">
              <w:t>Proposed end-date:</w:t>
            </w:r>
          </w:p>
        </w:tc>
        <w:tc>
          <w:tcPr>
            <w:tcW w:w="5754" w:type="dxa"/>
          </w:tcPr>
          <w:p w14:paraId="4E84FD30" w14:textId="77777777" w:rsidR="00902DCA" w:rsidRPr="004E6DB2" w:rsidRDefault="00203148" w:rsidP="005301DD">
            <w:pPr>
              <w:jc w:val="both"/>
            </w:pPr>
            <w:r w:rsidRPr="004E6DB2">
              <w:t>21</w:t>
            </w:r>
            <w:r w:rsidR="00902DCA" w:rsidRPr="004E6DB2">
              <w:t xml:space="preserve"> March 2016</w:t>
            </w:r>
          </w:p>
        </w:tc>
      </w:tr>
    </w:tbl>
    <w:p w14:paraId="064E75C6" w14:textId="77777777" w:rsidR="0046538A" w:rsidRDefault="0046538A" w:rsidP="005301DD">
      <w:pPr>
        <w:pStyle w:val="Heading2"/>
        <w:numPr>
          <w:ilvl w:val="0"/>
          <w:numId w:val="0"/>
        </w:numPr>
        <w:jc w:val="both"/>
        <w:rPr>
          <w:sz w:val="24"/>
          <w:szCs w:val="24"/>
        </w:rPr>
      </w:pPr>
    </w:p>
    <w:p w14:paraId="0B08ED72" w14:textId="77777777" w:rsidR="004A500C" w:rsidRPr="00DB1B8D" w:rsidRDefault="003A1FF7" w:rsidP="005301DD">
      <w:pPr>
        <w:pStyle w:val="Title"/>
        <w:jc w:val="both"/>
      </w:pPr>
      <w:r w:rsidRPr="003A1FF7">
        <w:t>Joint Nature Conservation Committee</w:t>
      </w:r>
      <w:bookmarkEnd w:id="0"/>
    </w:p>
    <w:bookmarkEnd w:id="1"/>
    <w:bookmarkEnd w:id="2"/>
    <w:bookmarkEnd w:id="3"/>
    <w:bookmarkEnd w:id="4"/>
    <w:bookmarkEnd w:id="5"/>
    <w:p w14:paraId="7089F0F3" w14:textId="77777777" w:rsidR="004A500C" w:rsidRPr="00A40C73" w:rsidRDefault="004A500C" w:rsidP="005301DD">
      <w:pPr>
        <w:jc w:val="both"/>
      </w:pPr>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6ED7F81" w14:textId="77777777" w:rsidR="004A500C" w:rsidRDefault="004A500C" w:rsidP="005301DD">
      <w:pPr>
        <w:jc w:val="both"/>
      </w:pPr>
      <w:r>
        <w:t>Our role is to provide evidence, information and advice so that decisions are made that protect natural resources and systems. Our specific role is to work on nature conservation issues that affect the UK as a whole and internationally:</w:t>
      </w:r>
    </w:p>
    <w:p w14:paraId="104160FE" w14:textId="43685411" w:rsidR="004A500C" w:rsidRPr="00A40C73" w:rsidRDefault="004A500C" w:rsidP="005301DD">
      <w:pPr>
        <w:pStyle w:val="ListParagraph"/>
        <w:jc w:val="both"/>
      </w:pPr>
      <w:r w:rsidRPr="00A40C73">
        <w:t>advis</w:t>
      </w:r>
      <w:r>
        <w:t>ing</w:t>
      </w:r>
      <w:r w:rsidRPr="00A40C73">
        <w:t xml:space="preserve"> Government on the development and implementation of policies for, or affecting, nature conservation in the UK and internationally; </w:t>
      </w:r>
    </w:p>
    <w:p w14:paraId="37329DC1" w14:textId="77777777" w:rsidR="004A500C" w:rsidRPr="00A40C73" w:rsidRDefault="004A500C" w:rsidP="005301DD">
      <w:pPr>
        <w:pStyle w:val="ListParagraph"/>
        <w:jc w:val="both"/>
      </w:pPr>
      <w:r w:rsidRPr="00A40C73">
        <w:t>provid</w:t>
      </w:r>
      <w:r>
        <w:t>ing</w:t>
      </w:r>
      <w:r w:rsidRPr="00A40C73">
        <w:t xml:space="preserve"> advice and disseminate knowledge on nature conservation issues affecting the UK and internationally; </w:t>
      </w:r>
    </w:p>
    <w:p w14:paraId="2BDAD8C5" w14:textId="77777777" w:rsidR="004A500C" w:rsidRPr="00A40C73" w:rsidRDefault="004A500C" w:rsidP="005301DD">
      <w:pPr>
        <w:pStyle w:val="ListParagraph"/>
        <w:jc w:val="both"/>
      </w:pPr>
      <w:r w:rsidRPr="00A40C73">
        <w:t>establish</w:t>
      </w:r>
      <w:r>
        <w:t>ing</w:t>
      </w:r>
      <w:r w:rsidRPr="00A40C73">
        <w:t xml:space="preserve"> common standards throughout the UK for nature conservation, including monitoring,</w:t>
      </w:r>
      <w:r w:rsidR="00880274">
        <w:t xml:space="preserve"> </w:t>
      </w:r>
      <w:r w:rsidRPr="00A40C73">
        <w:t xml:space="preserve">research, and the analysis of results; </w:t>
      </w:r>
      <w:r>
        <w:t>and</w:t>
      </w:r>
    </w:p>
    <w:p w14:paraId="05BAC760" w14:textId="77777777" w:rsidR="004A500C" w:rsidRDefault="004A500C" w:rsidP="005301DD">
      <w:pPr>
        <w:pStyle w:val="ListParagraph"/>
        <w:jc w:val="both"/>
      </w:pPr>
      <w:r w:rsidRPr="00A40C73">
        <w:t>commission</w:t>
      </w:r>
      <w:r>
        <w:t>ing</w:t>
      </w:r>
      <w:r w:rsidRPr="00A40C73">
        <w:t xml:space="preserve"> or support</w:t>
      </w:r>
      <w:r>
        <w:t>ing</w:t>
      </w:r>
      <w:r w:rsidRPr="00A40C73">
        <w:t xml:space="preserve"> research which it deems relevant to these functions. </w:t>
      </w:r>
    </w:p>
    <w:p w14:paraId="697F5E20" w14:textId="77777777" w:rsidR="001600FE" w:rsidRDefault="006F7D87" w:rsidP="005301DD">
      <w:pPr>
        <w:jc w:val="both"/>
      </w:pPr>
      <w:r>
        <w:t>More information on</w:t>
      </w:r>
      <w:r w:rsidR="001600FE">
        <w:t xml:space="preserve"> JNCC</w:t>
      </w:r>
      <w:r>
        <w:t xml:space="preserve"> and its role</w:t>
      </w:r>
      <w:r w:rsidR="001600FE">
        <w:t xml:space="preserve"> can be found on the JNCC </w:t>
      </w:r>
      <w:r w:rsidR="00880274">
        <w:t>website</w:t>
      </w:r>
      <w:r w:rsidR="001600FE">
        <w:t xml:space="preserve">: </w:t>
      </w:r>
    </w:p>
    <w:p w14:paraId="564AF0ED" w14:textId="77777777" w:rsidR="00880274" w:rsidRDefault="008A150B" w:rsidP="005301DD">
      <w:pPr>
        <w:spacing w:before="0"/>
        <w:jc w:val="both"/>
      </w:pPr>
      <w:hyperlink r:id="rId10" w:history="1">
        <w:r w:rsidR="00880274" w:rsidRPr="00F517DD">
          <w:rPr>
            <w:rStyle w:val="Hyperlink"/>
          </w:rPr>
          <w:t>http://jncc.defra.gov.uk/default.aspx?page=5288</w:t>
        </w:r>
      </w:hyperlink>
      <w:r w:rsidR="00880274">
        <w:t xml:space="preserve"> </w:t>
      </w:r>
    </w:p>
    <w:p w14:paraId="1409A53E" w14:textId="77777777" w:rsidR="00880274" w:rsidRPr="00DB1B8D" w:rsidRDefault="008D1DB9" w:rsidP="005301DD">
      <w:pPr>
        <w:pStyle w:val="Heading2"/>
        <w:jc w:val="both"/>
      </w:pPr>
      <w:r w:rsidRPr="00F0240E">
        <w:t>Background</w:t>
      </w:r>
    </w:p>
    <w:p w14:paraId="5114F9A3" w14:textId="7B6082B9" w:rsidR="006F7D87" w:rsidRDefault="00A4741F" w:rsidP="005301DD">
      <w:pPr>
        <w:spacing w:line="276" w:lineRule="auto"/>
        <w:jc w:val="both"/>
      </w:pPr>
      <w:proofErr w:type="spellStart"/>
      <w:r>
        <w:t>JNCC’s</w:t>
      </w:r>
      <w:proofErr w:type="spellEnd"/>
      <w:r>
        <w:t xml:space="preserve"> Offshore Industries Advice </w:t>
      </w:r>
      <w:r w:rsidR="006F7D87">
        <w:t xml:space="preserve">team </w:t>
      </w:r>
      <w:r w:rsidR="00122451">
        <w:t>provides</w:t>
      </w:r>
      <w:r w:rsidR="006F7D87">
        <w:t xml:space="preserve"> </w:t>
      </w:r>
      <w:r w:rsidR="00012871">
        <w:t>advice to regulators (</w:t>
      </w:r>
      <w:proofErr w:type="spellStart"/>
      <w:r w:rsidR="00012871">
        <w:t>BEIS</w:t>
      </w:r>
      <w:proofErr w:type="spellEnd"/>
      <w:r w:rsidR="00012871">
        <w:t xml:space="preserve">, MMO, Marine Scotland) on nature conservation issues associated with licensing applications. </w:t>
      </w:r>
      <w:r w:rsidR="00831AF9">
        <w:t xml:space="preserve">A large part of this work is advising on oil and gas operations over the whole life time of </w:t>
      </w:r>
      <w:r w:rsidR="007964EF">
        <w:t>hydrocarbon fields</w:t>
      </w:r>
      <w:r w:rsidR="00831AF9">
        <w:t xml:space="preserve">, from exploration to decommissioning. </w:t>
      </w:r>
      <w:r w:rsidR="008269D1">
        <w:t xml:space="preserve">The team is made up of various specialists, and casework officers who review these applications. </w:t>
      </w:r>
      <w:r w:rsidR="00A1453F">
        <w:t>Most of the</w:t>
      </w:r>
      <w:r w:rsidR="008269D1">
        <w:t>se</w:t>
      </w:r>
      <w:r w:rsidR="00A1453F">
        <w:t xml:space="preserve"> case officers have a background in environmental sciences/ marine sciences, and are less familiar with the day-to-day working of the oil and gas industry and its </w:t>
      </w:r>
      <w:r w:rsidR="007964EF">
        <w:t xml:space="preserve">technical </w:t>
      </w:r>
      <w:r w:rsidR="00A1453F">
        <w:t xml:space="preserve">operations. </w:t>
      </w:r>
    </w:p>
    <w:p w14:paraId="2CB9D24F" w14:textId="0876E93B" w:rsidR="001100D6" w:rsidRPr="006F7D87" w:rsidRDefault="001100D6" w:rsidP="005301DD">
      <w:pPr>
        <w:spacing w:line="276" w:lineRule="auto"/>
        <w:jc w:val="both"/>
      </w:pPr>
      <w:r>
        <w:t xml:space="preserve">With staff moving to new posts within and outside </w:t>
      </w:r>
      <w:r w:rsidR="00247D59">
        <w:t xml:space="preserve">of </w:t>
      </w:r>
      <w:r>
        <w:t>the organisation</w:t>
      </w:r>
      <w:r w:rsidR="003A071E">
        <w:t>,</w:t>
      </w:r>
      <w:r>
        <w:t xml:space="preserve"> </w:t>
      </w:r>
      <w:r w:rsidR="00826EAC">
        <w:t xml:space="preserve">the risk of losing skills and expertise can be significant and </w:t>
      </w:r>
      <w:r w:rsidR="00831AF9">
        <w:t xml:space="preserve">we would like to provide a one-day course to current JNCC staff on the basics of the oil and gas industry to promote both </w:t>
      </w:r>
      <w:r w:rsidR="00B1743F">
        <w:t xml:space="preserve">better </w:t>
      </w:r>
      <w:r w:rsidR="00831AF9">
        <w:t xml:space="preserve">understanding of the industry and help case officers provide proportionate, risk-based advice to regulators. </w:t>
      </w:r>
    </w:p>
    <w:p w14:paraId="6FC5F058" w14:textId="77777777" w:rsidR="004A500C" w:rsidRPr="00DB1B8D" w:rsidRDefault="004A500C" w:rsidP="005301DD">
      <w:pPr>
        <w:pStyle w:val="Heading2"/>
        <w:jc w:val="both"/>
      </w:pPr>
      <w:bookmarkStart w:id="7" w:name="_Toc368410317"/>
      <w:bookmarkStart w:id="8" w:name="_Ref369851877"/>
      <w:bookmarkStart w:id="9" w:name="_Toc369868112"/>
      <w:r w:rsidRPr="00F0240E">
        <w:t>Project</w:t>
      </w:r>
      <w:r w:rsidRPr="00DB1B8D">
        <w:t xml:space="preserve"> Aims</w:t>
      </w:r>
      <w:bookmarkEnd w:id="7"/>
      <w:bookmarkEnd w:id="8"/>
      <w:bookmarkEnd w:id="9"/>
    </w:p>
    <w:p w14:paraId="17A26365" w14:textId="1CA91DC0" w:rsidR="00831AF9" w:rsidRPr="00434676" w:rsidRDefault="00831AF9" w:rsidP="005301DD">
      <w:pPr>
        <w:tabs>
          <w:tab w:val="left" w:pos="3828"/>
        </w:tabs>
        <w:spacing w:line="276" w:lineRule="auto"/>
        <w:jc w:val="both"/>
      </w:pPr>
      <w:r>
        <w:t xml:space="preserve">This contract is for presentation of </w:t>
      </w:r>
      <w:r w:rsidRPr="005301DD">
        <w:t>a</w:t>
      </w:r>
      <w:r w:rsidRPr="005301DD">
        <w:rPr>
          <w:b/>
        </w:rPr>
        <w:t xml:space="preserve"> one-day course on</w:t>
      </w:r>
      <w:r w:rsidR="00A24E18">
        <w:rPr>
          <w:b/>
        </w:rPr>
        <w:t xml:space="preserve"> the oil and gas industry, focu</w:t>
      </w:r>
      <w:r w:rsidRPr="005301DD">
        <w:rPr>
          <w:b/>
        </w:rPr>
        <w:t>sing on the areas appropriate for nature conservation advisors to government</w:t>
      </w:r>
      <w:r>
        <w:t>. A suggested co</w:t>
      </w:r>
      <w:r w:rsidR="009F1125">
        <w:t>urse outline is provided below in Section 5.</w:t>
      </w:r>
    </w:p>
    <w:p w14:paraId="68001475" w14:textId="77777777" w:rsidR="00425F80" w:rsidRPr="00425F80" w:rsidRDefault="00425F80" w:rsidP="005301DD">
      <w:pPr>
        <w:pStyle w:val="Heading2"/>
        <w:jc w:val="both"/>
      </w:pPr>
      <w:bookmarkStart w:id="10" w:name="_Toc368410318"/>
      <w:bookmarkStart w:id="11" w:name="_Toc369868113"/>
      <w:r w:rsidRPr="00425F80">
        <w:lastRenderedPageBreak/>
        <w:t xml:space="preserve">Contractor </w:t>
      </w:r>
      <w:r w:rsidRPr="00F0240E">
        <w:t>requirements</w:t>
      </w:r>
    </w:p>
    <w:p w14:paraId="661DC8F5" w14:textId="55AE8533" w:rsidR="00425F80" w:rsidRDefault="00425F80" w:rsidP="005301DD">
      <w:pPr>
        <w:tabs>
          <w:tab w:val="left" w:pos="3828"/>
        </w:tabs>
        <w:spacing w:line="276" w:lineRule="auto"/>
        <w:jc w:val="both"/>
      </w:pPr>
      <w:r>
        <w:t xml:space="preserve">JNCC is looking for an organisation or individuals with experience in </w:t>
      </w:r>
      <w:r w:rsidR="00487B17">
        <w:t xml:space="preserve">oil and gas training. </w:t>
      </w:r>
      <w:r>
        <w:t xml:space="preserve">Ideally it would be advantageous to have a contractor with some knowledge of marine conservation but </w:t>
      </w:r>
      <w:r w:rsidR="00487B17">
        <w:t xml:space="preserve">this is not </w:t>
      </w:r>
      <w:r w:rsidR="00B1743F">
        <w:t xml:space="preserve">explicitly </w:t>
      </w:r>
      <w:r w:rsidR="00487B17">
        <w:t>necessary</w:t>
      </w:r>
      <w:r>
        <w:t>.</w:t>
      </w:r>
    </w:p>
    <w:p w14:paraId="1FB353E5" w14:textId="77777777" w:rsidR="004A500C" w:rsidRPr="00DB1B8D" w:rsidRDefault="004A500C" w:rsidP="005301DD">
      <w:pPr>
        <w:pStyle w:val="Heading2"/>
        <w:jc w:val="both"/>
      </w:pPr>
      <w:bookmarkStart w:id="12" w:name="_Toc369166720"/>
      <w:bookmarkStart w:id="13" w:name="_Toc369166721"/>
      <w:bookmarkStart w:id="14" w:name="_Toc369166722"/>
      <w:bookmarkStart w:id="15" w:name="_Toc369166723"/>
      <w:bookmarkStart w:id="16" w:name="_Toc369166724"/>
      <w:bookmarkStart w:id="17" w:name="_Toc369166725"/>
      <w:bookmarkStart w:id="18" w:name="_Toc369166727"/>
      <w:bookmarkStart w:id="19" w:name="_Toc369166728"/>
      <w:bookmarkStart w:id="20" w:name="_Toc369166729"/>
      <w:bookmarkStart w:id="21" w:name="_Toc369166730"/>
      <w:bookmarkStart w:id="22" w:name="_Toc369166731"/>
      <w:bookmarkStart w:id="23" w:name="_Toc369166732"/>
      <w:bookmarkStart w:id="24" w:name="_Toc369166734"/>
      <w:bookmarkStart w:id="25" w:name="_Toc369166735"/>
      <w:bookmarkStart w:id="26" w:name="_Toc369166736"/>
      <w:bookmarkStart w:id="27" w:name="_Toc369166737"/>
      <w:bookmarkStart w:id="28" w:name="_Toc369166739"/>
      <w:bookmarkStart w:id="29" w:name="_Toc369169597"/>
      <w:bookmarkStart w:id="30" w:name="_Toc369166740"/>
      <w:bookmarkStart w:id="31" w:name="_Toc369166741"/>
      <w:bookmarkStart w:id="32" w:name="_Toc369166742"/>
      <w:bookmarkStart w:id="33" w:name="_Toc212344499"/>
      <w:bookmarkStart w:id="34" w:name="_Toc212344681"/>
      <w:bookmarkStart w:id="35" w:name="_Toc304551885"/>
      <w:bookmarkStart w:id="36" w:name="_Toc304552194"/>
      <w:bookmarkStart w:id="37" w:name="_Toc368410321"/>
      <w:bookmarkStart w:id="38" w:name="_Toc36986811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DB1B8D">
        <w:t xml:space="preserve">Project </w:t>
      </w:r>
      <w:r w:rsidRPr="00F0240E">
        <w:t>Objectives</w:t>
      </w:r>
      <w:bookmarkEnd w:id="33"/>
      <w:bookmarkEnd w:id="34"/>
      <w:bookmarkEnd w:id="35"/>
      <w:bookmarkEnd w:id="36"/>
      <w:bookmarkEnd w:id="37"/>
      <w:bookmarkEnd w:id="38"/>
    </w:p>
    <w:p w14:paraId="2CF6F900" w14:textId="15C81A82" w:rsidR="0001262F" w:rsidRPr="00CF11BB" w:rsidRDefault="004A500C" w:rsidP="003D1773">
      <w:pPr>
        <w:keepNext/>
        <w:spacing w:line="276" w:lineRule="auto"/>
        <w:jc w:val="both"/>
      </w:pPr>
      <w:r>
        <w:t>To meet the overall aim</w:t>
      </w:r>
      <w:r w:rsidR="001100D6">
        <w:t>s</w:t>
      </w:r>
      <w:r>
        <w:t xml:space="preserve"> of this project (Section </w:t>
      </w:r>
      <w:r w:rsidR="001100D6">
        <w:t>2</w:t>
      </w:r>
      <w:r w:rsidR="002D46E0">
        <w:t>), the objective</w:t>
      </w:r>
      <w:r>
        <w:t xml:space="preserve"> </w:t>
      </w:r>
      <w:r w:rsidR="002D46E0">
        <w:t>is to</w:t>
      </w:r>
      <w:r w:rsidR="003D1773">
        <w:t xml:space="preserve"> i</w:t>
      </w:r>
      <w:r w:rsidR="0001262F">
        <w:t xml:space="preserve">ncrease staff awareness of </w:t>
      </w:r>
      <w:r w:rsidR="00663754">
        <w:t xml:space="preserve">the oil and gas industry, particularly the areas of the oil and gas industry around the </w:t>
      </w:r>
      <w:proofErr w:type="spellStart"/>
      <w:r w:rsidR="00663754">
        <w:t>UKCS</w:t>
      </w:r>
      <w:proofErr w:type="spellEnd"/>
      <w:r w:rsidR="00663754">
        <w:t xml:space="preserve"> that relate to nature conservation advice provided by JNCC. </w:t>
      </w:r>
      <w:r w:rsidR="005211F1">
        <w:t xml:space="preserve">It would prove advantageous to be able to relate operations to the types of license that </w:t>
      </w:r>
      <w:proofErr w:type="spellStart"/>
      <w:r w:rsidR="005211F1">
        <w:t>BEIS</w:t>
      </w:r>
      <w:proofErr w:type="spellEnd"/>
      <w:r w:rsidR="005211F1">
        <w:t xml:space="preserve"> consent through the </w:t>
      </w:r>
      <w:hyperlink r:id="rId11" w:history="1">
        <w:r w:rsidR="005211F1" w:rsidRPr="00A24E18">
          <w:rPr>
            <w:rStyle w:val="Hyperlink"/>
          </w:rPr>
          <w:t>PETS Portal</w:t>
        </w:r>
      </w:hyperlink>
      <w:r w:rsidR="005211F1">
        <w:t xml:space="preserve">. </w:t>
      </w:r>
      <w:r w:rsidR="00663754">
        <w:t xml:space="preserve">We note that oil spill response is not needed to be </w:t>
      </w:r>
      <w:r w:rsidR="005211F1">
        <w:t xml:space="preserve">included in this course, nor is detail on </w:t>
      </w:r>
      <w:r w:rsidR="00A24E18">
        <w:t xml:space="preserve">hydrocarbon exploration or </w:t>
      </w:r>
      <w:proofErr w:type="spellStart"/>
      <w:r w:rsidR="00A24E18">
        <w:t>BEIS</w:t>
      </w:r>
      <w:proofErr w:type="spellEnd"/>
      <w:r w:rsidR="005211F1">
        <w:t xml:space="preserve"> licensing rounds</w:t>
      </w:r>
      <w:r w:rsidR="00B1743F">
        <w:t>.</w:t>
      </w:r>
      <w:r w:rsidR="00663754">
        <w:t xml:space="preserve"> </w:t>
      </w:r>
    </w:p>
    <w:p w14:paraId="19BB3105" w14:textId="77777777" w:rsidR="004A500C" w:rsidRPr="00DB1B8D" w:rsidRDefault="0042244B" w:rsidP="005301DD">
      <w:pPr>
        <w:pStyle w:val="Heading2"/>
        <w:jc w:val="both"/>
        <w:rPr>
          <w:i/>
        </w:rPr>
      </w:pPr>
      <w:bookmarkStart w:id="39" w:name="_Toc369166744"/>
      <w:bookmarkStart w:id="40" w:name="_Toc368410322"/>
      <w:bookmarkEnd w:id="39"/>
      <w:r w:rsidRPr="00DB1B8D">
        <w:t xml:space="preserve">Course </w:t>
      </w:r>
      <w:r w:rsidR="00312D08" w:rsidRPr="00F0240E">
        <w:t>outline</w:t>
      </w:r>
      <w:r w:rsidR="004A500C" w:rsidRPr="00DB1B8D">
        <w:rPr>
          <w:i/>
        </w:rPr>
        <w:t xml:space="preserve"> </w:t>
      </w:r>
      <w:bookmarkEnd w:id="40"/>
    </w:p>
    <w:p w14:paraId="3D545340" w14:textId="77777777" w:rsidR="005301DD" w:rsidRPr="005301DD" w:rsidRDefault="005301DD" w:rsidP="005301DD">
      <w:pPr>
        <w:tabs>
          <w:tab w:val="left" w:pos="3828"/>
        </w:tabs>
        <w:jc w:val="both"/>
      </w:pPr>
      <w:r w:rsidRPr="005301DD">
        <w:t>We suggest the following areas to be important in the development of the course materials.</w:t>
      </w:r>
      <w:r>
        <w:t xml:space="preserve"> We can provide the successful tenderer with further details about our interaction with any particular area to ensure that the course is targeted correctly. </w:t>
      </w:r>
    </w:p>
    <w:p w14:paraId="670A8E32" w14:textId="77777777" w:rsidR="005211F1" w:rsidRDefault="005211F1" w:rsidP="005301DD">
      <w:pPr>
        <w:tabs>
          <w:tab w:val="left" w:pos="3828"/>
        </w:tabs>
        <w:jc w:val="both"/>
        <w:rPr>
          <w:b/>
        </w:rPr>
      </w:pPr>
      <w:r>
        <w:rPr>
          <w:b/>
        </w:rPr>
        <w:t xml:space="preserve">Field development </w:t>
      </w:r>
      <w:r w:rsidRPr="005211F1">
        <w:t>-</w:t>
      </w:r>
      <w:r>
        <w:rPr>
          <w:b/>
        </w:rPr>
        <w:t xml:space="preserve"> </w:t>
      </w:r>
      <w:r>
        <w:t xml:space="preserve">Aspects affecting the technical decisions for how to develop a field using fixed platform, floating platform, </w:t>
      </w:r>
      <w:proofErr w:type="spellStart"/>
      <w:r>
        <w:t>FPSO</w:t>
      </w:r>
      <w:proofErr w:type="spellEnd"/>
      <w:r>
        <w:t xml:space="preserve"> etc. Lifecycle of a field. </w:t>
      </w:r>
      <w:r w:rsidR="00650D71">
        <w:t>Particular issues</w:t>
      </w:r>
      <w:r>
        <w:t xml:space="preserve"> with development in West of Shetland / deep water.</w:t>
      </w:r>
    </w:p>
    <w:p w14:paraId="1AFE0D1A" w14:textId="46E052DD" w:rsidR="0068524C" w:rsidRDefault="005211F1" w:rsidP="005301DD">
      <w:pPr>
        <w:tabs>
          <w:tab w:val="left" w:pos="3828"/>
        </w:tabs>
        <w:jc w:val="both"/>
      </w:pPr>
      <w:r w:rsidRPr="005211F1">
        <w:rPr>
          <w:b/>
        </w:rPr>
        <w:t>Drilling</w:t>
      </w:r>
      <w:r>
        <w:t xml:space="preserve"> - </w:t>
      </w:r>
      <w:r w:rsidR="002D46E0">
        <w:t>types of rigs used to perform the drilling, most common drilling equipm</w:t>
      </w:r>
      <w:r w:rsidR="0068524C">
        <w:t>ent used on subsea developments</w:t>
      </w:r>
      <w:r w:rsidR="00733E90">
        <w:t>, drilling completion techniques</w:t>
      </w:r>
      <w:r w:rsidR="0068524C">
        <w:t xml:space="preserve">. </w:t>
      </w:r>
      <w:r>
        <w:t>Basics of well drilling and design</w:t>
      </w:r>
      <w:r w:rsidR="008269D1">
        <w:t xml:space="preserve"> (including batch drilling and water injection wells)</w:t>
      </w:r>
      <w:r>
        <w:t xml:space="preserve">. Use of muds and production </w:t>
      </w:r>
      <w:r w:rsidR="00B1743F">
        <w:t xml:space="preserve">and treatment </w:t>
      </w:r>
      <w:r>
        <w:t>of cuttings.</w:t>
      </w:r>
    </w:p>
    <w:p w14:paraId="1F49585E" w14:textId="4DDECCB3" w:rsidR="00373AAA" w:rsidRDefault="00373AAA" w:rsidP="005301DD">
      <w:pPr>
        <w:tabs>
          <w:tab w:val="left" w:pos="3828"/>
        </w:tabs>
        <w:jc w:val="both"/>
      </w:pPr>
      <w:r w:rsidRPr="00DD2446">
        <w:rPr>
          <w:b/>
        </w:rPr>
        <w:t>Well intervention</w:t>
      </w:r>
      <w:r>
        <w:t xml:space="preserve"> - what is well intervention, why intervene, types and methods</w:t>
      </w:r>
      <w:r w:rsidR="00B1743F">
        <w:t>.</w:t>
      </w:r>
      <w:r>
        <w:t xml:space="preserve"> </w:t>
      </w:r>
    </w:p>
    <w:p w14:paraId="5BCFD148" w14:textId="3D2BDD0A" w:rsidR="0014202F" w:rsidRDefault="0014202F" w:rsidP="005301DD">
      <w:pPr>
        <w:tabs>
          <w:tab w:val="left" w:pos="3828"/>
        </w:tabs>
        <w:jc w:val="both"/>
      </w:pPr>
      <w:r w:rsidRPr="0014202F">
        <w:rPr>
          <w:b/>
        </w:rPr>
        <w:t>Subsea structures</w:t>
      </w:r>
      <w:r>
        <w:t xml:space="preserve"> - manifolds, </w:t>
      </w:r>
      <w:r w:rsidR="00733E90">
        <w:t xml:space="preserve">risers, </w:t>
      </w:r>
      <w:r>
        <w:t xml:space="preserve">jumpers, Xmas trees etc. </w:t>
      </w:r>
      <w:r w:rsidR="00650D71">
        <w:t xml:space="preserve">Size </w:t>
      </w:r>
      <w:r w:rsidR="00B1743F">
        <w:t xml:space="preserve">and layout </w:t>
      </w:r>
      <w:r w:rsidR="00733E90">
        <w:t>(including comparative diagrams</w:t>
      </w:r>
      <w:r w:rsidR="00650D71">
        <w:t>/ photos)</w:t>
      </w:r>
      <w:r w:rsidR="00B1743F">
        <w:t>.</w:t>
      </w:r>
    </w:p>
    <w:p w14:paraId="4E9CADC4" w14:textId="641C859E" w:rsidR="00DD2446" w:rsidRDefault="00DD2446" w:rsidP="005301DD">
      <w:pPr>
        <w:tabs>
          <w:tab w:val="left" w:pos="3828"/>
        </w:tabs>
        <w:jc w:val="both"/>
      </w:pPr>
      <w:r w:rsidRPr="00DD2446">
        <w:rPr>
          <w:b/>
        </w:rPr>
        <w:t>Pipelines</w:t>
      </w:r>
      <w:r>
        <w:t xml:space="preserve"> - Pipeline and umbilical lay. </w:t>
      </w:r>
      <w:r w:rsidR="00650D71">
        <w:t xml:space="preserve">Reeling </w:t>
      </w:r>
      <w:r>
        <w:t>methods</w:t>
      </w:r>
      <w:r w:rsidR="00650D71">
        <w:t xml:space="preserve">. Pipeline laying – trenching etc. </w:t>
      </w:r>
      <w:r>
        <w:t xml:space="preserve">Types of pipeline. Materials. Tolerances </w:t>
      </w:r>
      <w:r w:rsidR="00373AAA">
        <w:t>(erosion, corrosion</w:t>
      </w:r>
      <w:r>
        <w:t>). Bundles.</w:t>
      </w:r>
      <w:r w:rsidR="00B1743F">
        <w:t xml:space="preserve"> Pipeline inspection and removal methods. </w:t>
      </w:r>
    </w:p>
    <w:p w14:paraId="6BC326A5" w14:textId="77777777" w:rsidR="00D02EB5" w:rsidRDefault="00D02EB5" w:rsidP="005301DD">
      <w:pPr>
        <w:tabs>
          <w:tab w:val="left" w:pos="3828"/>
        </w:tabs>
        <w:jc w:val="both"/>
      </w:pPr>
      <w:r w:rsidRPr="00D02EB5">
        <w:rPr>
          <w:b/>
        </w:rPr>
        <w:t>Operations and Technical Equipment</w:t>
      </w:r>
      <w:r>
        <w:t xml:space="preserve"> - Relevant use of marine vessels during the life of an offshore field; </w:t>
      </w:r>
      <w:r w:rsidR="00650D71">
        <w:t xml:space="preserve">pros / cons of DP, anchoring and jack-up; </w:t>
      </w:r>
      <w:r>
        <w:t xml:space="preserve">nature of equipment used, including </w:t>
      </w:r>
    </w:p>
    <w:p w14:paraId="38AE7E1B" w14:textId="77777777" w:rsidR="00D02EB5" w:rsidRDefault="00D02EB5" w:rsidP="005301DD">
      <w:pPr>
        <w:pStyle w:val="ListParagraph"/>
        <w:numPr>
          <w:ilvl w:val="0"/>
          <w:numId w:val="46"/>
        </w:numPr>
        <w:tabs>
          <w:tab w:val="left" w:pos="3828"/>
        </w:tabs>
        <w:spacing w:before="0" w:after="0" w:line="240" w:lineRule="auto"/>
        <w:jc w:val="both"/>
      </w:pPr>
      <w:proofErr w:type="spellStart"/>
      <w:r w:rsidRPr="00373AAA">
        <w:rPr>
          <w:i/>
        </w:rPr>
        <w:t>ROV</w:t>
      </w:r>
      <w:proofErr w:type="spellEnd"/>
      <w:r w:rsidRPr="00373AAA">
        <w:rPr>
          <w:i/>
        </w:rPr>
        <w:t xml:space="preserve"> Operations </w:t>
      </w:r>
      <w:r w:rsidR="00DD2446" w:rsidRPr="00373AAA">
        <w:rPr>
          <w:i/>
        </w:rPr>
        <w:t xml:space="preserve">- </w:t>
      </w:r>
      <w:r>
        <w:t xml:space="preserve"> </w:t>
      </w:r>
      <w:proofErr w:type="spellStart"/>
      <w:r w:rsidR="00DD2446">
        <w:t>ROV</w:t>
      </w:r>
      <w:proofErr w:type="spellEnd"/>
      <w:r w:rsidR="00DD2446">
        <w:t xml:space="preserve">, </w:t>
      </w:r>
      <w:proofErr w:type="spellStart"/>
      <w:r>
        <w:t>AUV</w:t>
      </w:r>
      <w:proofErr w:type="spellEnd"/>
      <w:r>
        <w:t xml:space="preserve"> </w:t>
      </w:r>
    </w:p>
    <w:p w14:paraId="19289685" w14:textId="77777777" w:rsidR="00D02EB5" w:rsidRDefault="00D02EB5" w:rsidP="005301DD">
      <w:pPr>
        <w:pStyle w:val="ListParagraph"/>
        <w:numPr>
          <w:ilvl w:val="0"/>
          <w:numId w:val="46"/>
        </w:numPr>
        <w:tabs>
          <w:tab w:val="left" w:pos="3828"/>
        </w:tabs>
        <w:spacing w:before="0" w:after="0" w:line="240" w:lineRule="auto"/>
        <w:jc w:val="both"/>
      </w:pPr>
      <w:r w:rsidRPr="00373AAA">
        <w:rPr>
          <w:i/>
        </w:rPr>
        <w:t xml:space="preserve">Construction Support </w:t>
      </w:r>
      <w:r w:rsidR="00DD2446" w:rsidRPr="00373AAA">
        <w:rPr>
          <w:i/>
        </w:rPr>
        <w:t xml:space="preserve">- </w:t>
      </w:r>
      <w:r>
        <w:t xml:space="preserve">Diving operations from vessels </w:t>
      </w:r>
    </w:p>
    <w:p w14:paraId="45233572" w14:textId="77777777" w:rsidR="00D02EB5" w:rsidRDefault="00D02EB5" w:rsidP="005301DD">
      <w:pPr>
        <w:pStyle w:val="ListParagraph"/>
        <w:numPr>
          <w:ilvl w:val="0"/>
          <w:numId w:val="46"/>
        </w:numPr>
        <w:tabs>
          <w:tab w:val="left" w:pos="3828"/>
        </w:tabs>
        <w:spacing w:before="0" w:after="0" w:line="240" w:lineRule="auto"/>
        <w:jc w:val="both"/>
      </w:pPr>
      <w:r w:rsidRPr="00373AAA">
        <w:rPr>
          <w:i/>
        </w:rPr>
        <w:t>Construction</w:t>
      </w:r>
      <w:r w:rsidR="00DD2446">
        <w:t xml:space="preserve"> - </w:t>
      </w:r>
      <w:r>
        <w:t>H</w:t>
      </w:r>
      <w:r w:rsidR="00DD2446">
        <w:t>eavy lift, t</w:t>
      </w:r>
      <w:r>
        <w:t xml:space="preserve">renching </w:t>
      </w:r>
      <w:r w:rsidR="00DD2446">
        <w:t>/ jetting / mass flow excavation</w:t>
      </w:r>
    </w:p>
    <w:p w14:paraId="72C63B0A" w14:textId="77777777" w:rsidR="00DD2446" w:rsidRDefault="00DD2446" w:rsidP="005301DD">
      <w:pPr>
        <w:pStyle w:val="ListParagraph"/>
        <w:numPr>
          <w:ilvl w:val="0"/>
          <w:numId w:val="46"/>
        </w:numPr>
        <w:tabs>
          <w:tab w:val="left" w:pos="3828"/>
        </w:tabs>
        <w:spacing w:before="0" w:after="0" w:line="240" w:lineRule="auto"/>
        <w:jc w:val="both"/>
      </w:pPr>
      <w:r w:rsidRPr="00373AAA">
        <w:rPr>
          <w:i/>
        </w:rPr>
        <w:t>Associated operations</w:t>
      </w:r>
      <w:r>
        <w:t xml:space="preserve"> – accommodation work vessels, guard vessels </w:t>
      </w:r>
      <w:proofErr w:type="spellStart"/>
      <w:r>
        <w:t>etc</w:t>
      </w:r>
      <w:proofErr w:type="spellEnd"/>
      <w:r w:rsidR="00F0240E">
        <w:t xml:space="preserve"> </w:t>
      </w:r>
    </w:p>
    <w:p w14:paraId="39D3ECAA" w14:textId="77777777" w:rsidR="00F0240E" w:rsidRDefault="001A185D" w:rsidP="005301DD">
      <w:pPr>
        <w:pStyle w:val="Heading2"/>
        <w:jc w:val="both"/>
      </w:pPr>
      <w:bookmarkStart w:id="41" w:name="_Toc212344501"/>
      <w:bookmarkStart w:id="42" w:name="_Toc212344683"/>
      <w:bookmarkStart w:id="43" w:name="_Toc368410330"/>
      <w:bookmarkStart w:id="44" w:name="_Toc463002511"/>
      <w:r>
        <w:t>O</w:t>
      </w:r>
      <w:r w:rsidR="00F0240E" w:rsidRPr="00F0240E">
        <w:t>utputs</w:t>
      </w:r>
      <w:bookmarkEnd w:id="41"/>
      <w:bookmarkEnd w:id="42"/>
      <w:bookmarkEnd w:id="43"/>
      <w:bookmarkEnd w:id="44"/>
    </w:p>
    <w:p w14:paraId="122AFD51" w14:textId="5E108332" w:rsidR="00F0240E" w:rsidRDefault="00733E90" w:rsidP="005301DD">
      <w:pPr>
        <w:spacing w:line="276" w:lineRule="auto"/>
        <w:jc w:val="both"/>
      </w:pPr>
      <w:r>
        <w:t>We would expect participants o</w:t>
      </w:r>
      <w:r w:rsidR="00F0240E">
        <w:t>n the course to receive appropriate course materials either on paper or electronically.</w:t>
      </w:r>
      <w:r w:rsidR="00F0240E" w:rsidRPr="00F0240E">
        <w:t xml:space="preserve"> </w:t>
      </w:r>
      <w:r w:rsidR="00F0240E">
        <w:t>JNCC and its Project Officers must be acknowledged in all materials (including published papers) and presentations resulting from the work.</w:t>
      </w:r>
    </w:p>
    <w:p w14:paraId="1644D1D0" w14:textId="6CA340F0" w:rsidR="00F0240E" w:rsidRDefault="009F1125" w:rsidP="009F1125">
      <w:pPr>
        <w:pStyle w:val="Heading2"/>
      </w:pPr>
      <w:r>
        <w:lastRenderedPageBreak/>
        <w:t>Timescale</w:t>
      </w:r>
    </w:p>
    <w:p w14:paraId="36F7689D" w14:textId="77777777" w:rsidR="009F1125" w:rsidRDefault="009F1125" w:rsidP="009F1125">
      <w:pPr>
        <w:tabs>
          <w:tab w:val="left" w:pos="3828"/>
        </w:tabs>
        <w:spacing w:line="276" w:lineRule="auto"/>
        <w:jc w:val="both"/>
      </w:pPr>
      <w:r w:rsidRPr="00434676">
        <w:t xml:space="preserve">The course will be scheduled to take place in JNCC </w:t>
      </w:r>
      <w:r>
        <w:t xml:space="preserve">Aberdeen </w:t>
      </w:r>
      <w:r w:rsidRPr="00434676">
        <w:t>Offices</w:t>
      </w:r>
      <w:r>
        <w:t xml:space="preserve">, </w:t>
      </w:r>
      <w:proofErr w:type="spellStart"/>
      <w:r>
        <w:t>Inverdee</w:t>
      </w:r>
      <w:proofErr w:type="spellEnd"/>
      <w:r>
        <w:t xml:space="preserve"> House, Baxter Street on a date determined </w:t>
      </w:r>
      <w:r w:rsidRPr="00434676">
        <w:t>by mutual agreement</w:t>
      </w:r>
      <w:r>
        <w:t xml:space="preserve">, but </w:t>
      </w:r>
      <w:r w:rsidRPr="00831AF9">
        <w:rPr>
          <w:b/>
          <w:i/>
        </w:rPr>
        <w:t>before</w:t>
      </w:r>
      <w:r>
        <w:t xml:space="preserve"> </w:t>
      </w:r>
      <w:r w:rsidRPr="00A24E18">
        <w:t>20 March 2017.</w:t>
      </w:r>
    </w:p>
    <w:p w14:paraId="4DFF2242" w14:textId="5E97DC32" w:rsidR="009F1125" w:rsidRDefault="009F1125" w:rsidP="009F1125">
      <w:r>
        <w:t xml:space="preserve">A start-up meeting to discuss course content (if required) can be arranged between both parties. </w:t>
      </w:r>
    </w:p>
    <w:p w14:paraId="188EFA22" w14:textId="100FFE16" w:rsidR="006344B0" w:rsidRPr="009F1125" w:rsidRDefault="006344B0" w:rsidP="009F1125">
      <w:r>
        <w:t>There could be potentially up to twenty (20) course attendees.  Final numbers will be confirmed before the contract is awarded.</w:t>
      </w:r>
    </w:p>
    <w:p w14:paraId="6931D3AE" w14:textId="77777777" w:rsidR="00F0240E" w:rsidRDefault="00F0240E" w:rsidP="005301DD">
      <w:pPr>
        <w:pStyle w:val="Heading2"/>
        <w:jc w:val="both"/>
      </w:pPr>
      <w:bookmarkStart w:id="45" w:name="_Toc368410333"/>
      <w:bookmarkStart w:id="46" w:name="_Toc463002514"/>
      <w:r w:rsidRPr="00A77B3D">
        <w:t>Health and safety</w:t>
      </w:r>
      <w:bookmarkEnd w:id="45"/>
      <w:bookmarkEnd w:id="46"/>
    </w:p>
    <w:p w14:paraId="3792A01D" w14:textId="77777777" w:rsidR="00F0240E" w:rsidRDefault="00F0240E" w:rsidP="005301DD">
      <w:pPr>
        <w:spacing w:line="276" w:lineRule="auto"/>
        <w:jc w:val="both"/>
      </w:pPr>
      <w:r w:rsidRPr="00A40C73">
        <w:t xml:space="preserve">The </w:t>
      </w:r>
      <w:r>
        <w:t>Contractor</w:t>
      </w:r>
      <w:r w:rsidRPr="00A40C73">
        <w:t xml:space="preserve"> is expected to follow appropriate Health &amp; Safety procedures and undertake appropriate risk assessments, evidence of which should be supplied to JNCC. </w:t>
      </w:r>
      <w:r>
        <w:t xml:space="preserve">(NB under no circumstances should any work or service commence prior to the receipt of written approval of the risk assessment by JNCC </w:t>
      </w:r>
      <w:proofErr w:type="spellStart"/>
      <w:r>
        <w:t>H&amp;S</w:t>
      </w:r>
      <w:proofErr w:type="spellEnd"/>
      <w:r>
        <w:t xml:space="preserve"> advisor) </w:t>
      </w:r>
    </w:p>
    <w:p w14:paraId="0F155394" w14:textId="77777777" w:rsidR="00F0240E" w:rsidRDefault="00F0240E" w:rsidP="005301DD">
      <w:pPr>
        <w:spacing w:line="276" w:lineRule="auto"/>
        <w:jc w:val="both"/>
      </w:pPr>
      <w:r>
        <w:t>A</w:t>
      </w:r>
      <w:r w:rsidRPr="00A40C73">
        <w:t>ny incidents occurring within the contract should be immediately reported to JNCC.</w:t>
      </w:r>
    </w:p>
    <w:p w14:paraId="4033FC7A" w14:textId="77777777" w:rsidR="00F0240E" w:rsidRDefault="00F0240E" w:rsidP="005301DD">
      <w:pPr>
        <w:pStyle w:val="Heading2"/>
        <w:jc w:val="both"/>
      </w:pPr>
      <w:bookmarkStart w:id="47" w:name="_Toc212344505"/>
      <w:bookmarkStart w:id="48" w:name="_Toc212344687"/>
      <w:bookmarkStart w:id="49" w:name="_Toc304551889"/>
      <w:bookmarkStart w:id="50" w:name="_Toc304552198"/>
      <w:bookmarkStart w:id="51" w:name="_Toc368410334"/>
      <w:bookmarkStart w:id="52" w:name="_Toc463002515"/>
      <w:r w:rsidRPr="00A77B3D">
        <w:t>Product specification</w:t>
      </w:r>
      <w:bookmarkEnd w:id="47"/>
      <w:bookmarkEnd w:id="48"/>
      <w:bookmarkEnd w:id="49"/>
      <w:bookmarkEnd w:id="50"/>
      <w:bookmarkEnd w:id="51"/>
      <w:bookmarkEnd w:id="52"/>
    </w:p>
    <w:p w14:paraId="2569B880" w14:textId="77777777" w:rsidR="00F0240E" w:rsidRDefault="00F0240E" w:rsidP="005301DD">
      <w:pPr>
        <w:spacing w:line="276" w:lineRule="auto"/>
        <w:jc w:val="both"/>
      </w:pPr>
      <w:r w:rsidRPr="00A40C73">
        <w:t xml:space="preserve">The </w:t>
      </w:r>
      <w:r>
        <w:t xml:space="preserve">course materials need not </w:t>
      </w:r>
      <w:r w:rsidRPr="00A40C73">
        <w:t xml:space="preserve">adhere to the JNCC report template and </w:t>
      </w:r>
      <w:r w:rsidRPr="001A185D">
        <w:t>house style guidance</w:t>
      </w:r>
      <w:r>
        <w:t>.</w:t>
      </w:r>
      <w:r w:rsidRPr="00A40C73">
        <w:t xml:space="preserve"> </w:t>
      </w:r>
      <w:r>
        <w:t xml:space="preserve">JNCC currently uses Office 365 and we suggest that training materials are provided to be compatible with that software. </w:t>
      </w:r>
    </w:p>
    <w:p w14:paraId="63D7DAB8" w14:textId="77777777" w:rsidR="00F0240E" w:rsidRPr="00A77B3D" w:rsidRDefault="00F0240E" w:rsidP="005301DD">
      <w:pPr>
        <w:pStyle w:val="Heading2"/>
        <w:jc w:val="both"/>
      </w:pPr>
      <w:bookmarkStart w:id="53" w:name="_Toc212344506"/>
      <w:bookmarkStart w:id="54" w:name="_Toc212344688"/>
      <w:bookmarkStart w:id="55" w:name="_Toc304551890"/>
      <w:bookmarkStart w:id="56" w:name="_Toc304552199"/>
      <w:bookmarkStart w:id="57" w:name="_Toc368410339"/>
      <w:bookmarkStart w:id="58" w:name="_Toc463002516"/>
      <w:r w:rsidRPr="00A77B3D">
        <w:t xml:space="preserve">Project </w:t>
      </w:r>
      <w:r w:rsidRPr="009F365F">
        <w:t>management</w:t>
      </w:r>
      <w:bookmarkEnd w:id="53"/>
      <w:bookmarkEnd w:id="54"/>
      <w:bookmarkEnd w:id="55"/>
      <w:bookmarkEnd w:id="56"/>
      <w:bookmarkEnd w:id="57"/>
      <w:bookmarkEnd w:id="58"/>
    </w:p>
    <w:p w14:paraId="6AEEA4F9" w14:textId="77777777" w:rsidR="00F0240E" w:rsidRDefault="00F0240E" w:rsidP="005301DD">
      <w:pPr>
        <w:spacing w:line="276" w:lineRule="auto"/>
        <w:jc w:val="both"/>
      </w:pPr>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03BE662" w14:textId="77777777" w:rsidR="00F0240E" w:rsidRDefault="00F0240E" w:rsidP="005301DD">
      <w:pPr>
        <w:spacing w:line="276" w:lineRule="auto"/>
        <w:jc w:val="both"/>
      </w:pPr>
      <w:proofErr w:type="spellStart"/>
      <w:r w:rsidRPr="00A40C73">
        <w:t>JNCC’s</w:t>
      </w:r>
      <w:proofErr w:type="spellEnd"/>
      <w:r w:rsidRPr="00A40C73">
        <w:t xml:space="preserve"> main contact point</w:t>
      </w:r>
      <w:r>
        <w:t>s</w:t>
      </w:r>
      <w:r w:rsidRPr="00A40C73">
        <w:t xml:space="preserve"> will be:</w:t>
      </w:r>
    </w:p>
    <w:tbl>
      <w:tblPr>
        <w:tblStyle w:val="TableGrid"/>
        <w:tblW w:w="0" w:type="auto"/>
        <w:tblLook w:val="04A0" w:firstRow="1" w:lastRow="0" w:firstColumn="1" w:lastColumn="0" w:noHBand="0" w:noVBand="1"/>
      </w:tblPr>
      <w:tblGrid>
        <w:gridCol w:w="4508"/>
        <w:gridCol w:w="4508"/>
      </w:tblGrid>
      <w:tr w:rsidR="001A185D" w14:paraId="650A1EC0" w14:textId="77777777" w:rsidTr="001A185D">
        <w:tc>
          <w:tcPr>
            <w:tcW w:w="4508" w:type="dxa"/>
          </w:tcPr>
          <w:p w14:paraId="7502163D" w14:textId="56AD7DB8" w:rsidR="001A185D" w:rsidRPr="00850671" w:rsidRDefault="00850671" w:rsidP="005301DD">
            <w:pPr>
              <w:spacing w:line="276" w:lineRule="auto"/>
              <w:rPr>
                <w:sz w:val="22"/>
                <w:szCs w:val="22"/>
              </w:rPr>
            </w:pPr>
            <w:r w:rsidRPr="00850671">
              <w:rPr>
                <w:sz w:val="22"/>
                <w:szCs w:val="22"/>
              </w:rPr>
              <w:t>Bethany Graves</w:t>
            </w:r>
          </w:p>
          <w:p w14:paraId="6C1C1DCA" w14:textId="6508D434" w:rsidR="001A185D" w:rsidRPr="00850671" w:rsidRDefault="001A185D" w:rsidP="005301DD">
            <w:pPr>
              <w:spacing w:line="276" w:lineRule="auto"/>
              <w:rPr>
                <w:sz w:val="22"/>
                <w:szCs w:val="22"/>
              </w:rPr>
            </w:pPr>
            <w:r w:rsidRPr="00850671">
              <w:rPr>
                <w:sz w:val="22"/>
                <w:szCs w:val="22"/>
              </w:rPr>
              <w:t xml:space="preserve">Email: </w:t>
            </w:r>
            <w:r w:rsidR="00850671" w:rsidRPr="00850671">
              <w:rPr>
                <w:sz w:val="22"/>
                <w:szCs w:val="22"/>
              </w:rPr>
              <w:t>Bethany.Graves@jncc.gov.uk</w:t>
            </w:r>
          </w:p>
          <w:p w14:paraId="0DAFC380" w14:textId="6F67AE9C" w:rsidR="001A185D" w:rsidRPr="00850671" w:rsidRDefault="001A185D" w:rsidP="00850671">
            <w:pPr>
              <w:spacing w:line="276" w:lineRule="auto"/>
              <w:rPr>
                <w:sz w:val="22"/>
                <w:szCs w:val="22"/>
              </w:rPr>
            </w:pPr>
            <w:r w:rsidRPr="00850671">
              <w:rPr>
                <w:sz w:val="22"/>
                <w:szCs w:val="22"/>
              </w:rPr>
              <w:t>Tel: +44 (0)1224 2665</w:t>
            </w:r>
            <w:r w:rsidR="00850671" w:rsidRPr="00850671">
              <w:rPr>
                <w:sz w:val="22"/>
                <w:szCs w:val="22"/>
              </w:rPr>
              <w:t>91</w:t>
            </w:r>
          </w:p>
        </w:tc>
        <w:tc>
          <w:tcPr>
            <w:tcW w:w="4508" w:type="dxa"/>
          </w:tcPr>
          <w:p w14:paraId="2AEBB561" w14:textId="77777777" w:rsidR="001A185D" w:rsidRPr="00850671" w:rsidRDefault="001A185D" w:rsidP="005301DD">
            <w:pPr>
              <w:rPr>
                <w:sz w:val="22"/>
                <w:szCs w:val="22"/>
              </w:rPr>
            </w:pPr>
            <w:r w:rsidRPr="00850671">
              <w:rPr>
                <w:sz w:val="22"/>
                <w:szCs w:val="22"/>
              </w:rPr>
              <w:t>Becky Hitchin</w:t>
            </w:r>
          </w:p>
          <w:p w14:paraId="2F9A26B3" w14:textId="77777777" w:rsidR="001A185D" w:rsidRPr="00850671" w:rsidRDefault="001A185D" w:rsidP="005301DD">
            <w:pPr>
              <w:rPr>
                <w:sz w:val="22"/>
                <w:szCs w:val="22"/>
              </w:rPr>
            </w:pPr>
            <w:r w:rsidRPr="00850671">
              <w:rPr>
                <w:sz w:val="22"/>
                <w:szCs w:val="22"/>
              </w:rPr>
              <w:t>Email:  Becky.Hitchin@jncc.gov.uk</w:t>
            </w:r>
          </w:p>
          <w:p w14:paraId="47CB8069" w14:textId="61100E9B" w:rsidR="001A185D" w:rsidRPr="00850671" w:rsidRDefault="00850671" w:rsidP="005301DD">
            <w:pPr>
              <w:rPr>
                <w:sz w:val="22"/>
                <w:szCs w:val="22"/>
              </w:rPr>
            </w:pPr>
            <w:r>
              <w:rPr>
                <w:sz w:val="22"/>
                <w:szCs w:val="22"/>
              </w:rPr>
              <w:t>Tel: +44 (0)1224 2</w:t>
            </w:r>
            <w:r w:rsidR="001A185D" w:rsidRPr="00850671">
              <w:rPr>
                <w:sz w:val="22"/>
                <w:szCs w:val="22"/>
              </w:rPr>
              <w:t>66560</w:t>
            </w:r>
          </w:p>
        </w:tc>
      </w:tr>
    </w:tbl>
    <w:p w14:paraId="504A8716" w14:textId="77777777" w:rsidR="001A185D" w:rsidRPr="00DB1B8D" w:rsidRDefault="001A185D" w:rsidP="005301DD">
      <w:pPr>
        <w:pStyle w:val="Heading2"/>
        <w:jc w:val="both"/>
      </w:pPr>
      <w:bookmarkStart w:id="59" w:name="_Toc212344503"/>
      <w:bookmarkStart w:id="60" w:name="_Toc212344685"/>
      <w:bookmarkStart w:id="61" w:name="_Toc368410332"/>
      <w:bookmarkStart w:id="62" w:name="_Toc369868122"/>
      <w:r>
        <w:t>Fu</w:t>
      </w:r>
      <w:r w:rsidRPr="001A185D">
        <w:t>rther</w:t>
      </w:r>
      <w:r w:rsidRPr="00DB1B8D">
        <w:t xml:space="preserve"> information </w:t>
      </w:r>
    </w:p>
    <w:p w14:paraId="562D40F1" w14:textId="77777777" w:rsidR="001A185D" w:rsidRPr="00434676" w:rsidRDefault="001A185D" w:rsidP="005301DD">
      <w:pPr>
        <w:tabs>
          <w:tab w:val="left" w:pos="3828"/>
        </w:tabs>
        <w:jc w:val="both"/>
      </w:pPr>
      <w:r>
        <w:t>The quote</w:t>
      </w:r>
      <w:r w:rsidRPr="00434676">
        <w:t xml:space="preserve"> should have the following structure and content:</w:t>
      </w:r>
    </w:p>
    <w:p w14:paraId="2121313F" w14:textId="507119F7" w:rsidR="001A185D" w:rsidRDefault="001A185D" w:rsidP="005301DD">
      <w:pPr>
        <w:numPr>
          <w:ilvl w:val="0"/>
          <w:numId w:val="35"/>
        </w:numPr>
        <w:tabs>
          <w:tab w:val="left" w:pos="3828"/>
        </w:tabs>
        <w:autoSpaceDE/>
        <w:autoSpaceDN/>
        <w:adjustRightInd/>
        <w:spacing w:before="0" w:after="0"/>
        <w:jc w:val="both"/>
      </w:pPr>
      <w:r>
        <w:t xml:space="preserve">Proposed </w:t>
      </w:r>
      <w:r w:rsidRPr="006F5173">
        <w:t>course format, content, and materials used</w:t>
      </w:r>
      <w:r w:rsidR="00285DF4">
        <w:t>.</w:t>
      </w:r>
    </w:p>
    <w:p w14:paraId="116B139C" w14:textId="77777777" w:rsidR="001A185D" w:rsidRPr="00F44139" w:rsidRDefault="001A185D" w:rsidP="005301DD">
      <w:pPr>
        <w:numPr>
          <w:ilvl w:val="0"/>
          <w:numId w:val="35"/>
        </w:numPr>
        <w:tabs>
          <w:tab w:val="left" w:pos="3828"/>
        </w:tabs>
        <w:autoSpaceDE/>
        <w:autoSpaceDN/>
        <w:adjustRightInd/>
        <w:spacing w:before="0" w:after="0"/>
        <w:jc w:val="both"/>
      </w:pPr>
      <w:r>
        <w:t xml:space="preserve">A </w:t>
      </w:r>
      <w:r w:rsidRPr="00F44139">
        <w:t>detailed</w:t>
      </w:r>
      <w:r>
        <w:t xml:space="preserve"> breakdown of the costs </w:t>
      </w:r>
      <w:r w:rsidRPr="00F44139">
        <w:t>of providing the proposed course</w:t>
      </w:r>
      <w:r>
        <w:t xml:space="preserve"> to</w:t>
      </w:r>
      <w:r w:rsidRPr="00F44139">
        <w:t xml:space="preserve"> include travel and subsistence costs for trainers.</w:t>
      </w:r>
    </w:p>
    <w:p w14:paraId="53DBF35B" w14:textId="77777777" w:rsidR="00373AAA" w:rsidRDefault="001A185D" w:rsidP="005301DD">
      <w:pPr>
        <w:tabs>
          <w:tab w:val="left" w:pos="3828"/>
        </w:tabs>
        <w:jc w:val="both"/>
      </w:pPr>
      <w:r w:rsidRPr="00434676">
        <w:t>An indication of availability to provide the course during the dates noted earlier</w:t>
      </w:r>
      <w:bookmarkStart w:id="63" w:name="_Toc369166746"/>
      <w:bookmarkStart w:id="64" w:name="_Toc369166747"/>
      <w:bookmarkStart w:id="65" w:name="_Toc369166749"/>
      <w:bookmarkStart w:id="66" w:name="_Toc369166750"/>
      <w:bookmarkStart w:id="67" w:name="_Toc369166760"/>
      <w:bookmarkStart w:id="68" w:name="_Toc369169618"/>
      <w:bookmarkEnd w:id="63"/>
      <w:bookmarkEnd w:id="64"/>
      <w:bookmarkEnd w:id="65"/>
      <w:bookmarkEnd w:id="66"/>
      <w:bookmarkEnd w:id="67"/>
      <w:bookmarkEnd w:id="68"/>
      <w:r>
        <w:t>. JNCC will undertake to provide to the successful contractor the necessary access to the relevant experts.</w:t>
      </w:r>
    </w:p>
    <w:p w14:paraId="3813BFED" w14:textId="77777777" w:rsidR="00E14CD6" w:rsidRPr="00A975C4" w:rsidRDefault="00E14CD6" w:rsidP="005301DD">
      <w:pPr>
        <w:pStyle w:val="Heading2"/>
        <w:jc w:val="both"/>
      </w:pPr>
      <w:bookmarkStart w:id="69" w:name="_Toc437362032"/>
      <w:bookmarkStart w:id="70" w:name="_Toc368410341"/>
      <w:r w:rsidRPr="00E14CD6">
        <w:lastRenderedPageBreak/>
        <w:t>Evaluation Criteria</w:t>
      </w:r>
      <w:bookmarkEnd w:id="69"/>
      <w:bookmarkEnd w:id="70"/>
      <w:r w:rsidRPr="00E14CD6">
        <w:t xml:space="preserve"> </w:t>
      </w:r>
    </w:p>
    <w:p w14:paraId="68B6C714" w14:textId="77777777" w:rsidR="00E14CD6" w:rsidRDefault="00E14CD6" w:rsidP="005301DD">
      <w:pPr>
        <w:jc w:val="both"/>
      </w:pPr>
    </w:p>
    <w:p w14:paraId="47003E41" w14:textId="77777777" w:rsidR="00E14CD6" w:rsidRDefault="00E14CD6" w:rsidP="005301DD">
      <w:pPr>
        <w:jc w:val="both"/>
      </w:pPr>
      <w:r>
        <w:t>JNCC are not bound to accept the lowest priced or any tender.  Having the technical expertise and experience to complete the work to a high standard, and being able to complete it within the timescale, are of the essence for this contract.</w:t>
      </w:r>
    </w:p>
    <w:p w14:paraId="7CBC30E9" w14:textId="77777777" w:rsidR="00E14CD6" w:rsidRDefault="00E14CD6" w:rsidP="005301DD">
      <w:pPr>
        <w:jc w:val="both"/>
      </w:pPr>
    </w:p>
    <w:p w14:paraId="5AAD5F0B" w14:textId="77777777" w:rsidR="00E14CD6" w:rsidRDefault="00E14CD6" w:rsidP="005301DD">
      <w:pPr>
        <w:jc w:val="both"/>
      </w:pPr>
      <w:r>
        <w:t>Tenders will be evaluated using the following criteria:</w:t>
      </w:r>
    </w:p>
    <w:tbl>
      <w:tblPr>
        <w:tblW w:w="46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532"/>
        <w:gridCol w:w="714"/>
      </w:tblGrid>
      <w:tr w:rsidR="00E14CD6" w14:paraId="7D8435B9" w14:textId="77777777" w:rsidTr="00E14CD6">
        <w:trPr>
          <w:trHeight w:val="815"/>
        </w:trPr>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8240156" w14:textId="77777777" w:rsidR="00E14CD6" w:rsidRDefault="00E14CD6" w:rsidP="005301DD">
            <w:pPr>
              <w:keepNext/>
              <w:spacing w:before="0" w:after="0" w:line="276" w:lineRule="auto"/>
              <w:jc w:val="both"/>
              <w:rPr>
                <w:b/>
                <w:lang w:eastAsia="en-US"/>
              </w:rPr>
            </w:pP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542001" w14:textId="77777777" w:rsidR="00E14CD6" w:rsidRDefault="00E14CD6" w:rsidP="005301DD">
            <w:pPr>
              <w:keepNext/>
              <w:spacing w:before="0" w:after="0" w:line="276" w:lineRule="auto"/>
              <w:jc w:val="both"/>
              <w:rPr>
                <w:b/>
                <w:lang w:eastAsia="en-US"/>
              </w:rPr>
            </w:pPr>
            <w:r>
              <w:rPr>
                <w:b/>
                <w:lang w:eastAsia="en-US"/>
              </w:rPr>
              <w:t>EVALUATION CRITERIA</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3E5C7F16" w14:textId="77777777" w:rsidR="00E14CD6" w:rsidRDefault="00E14CD6" w:rsidP="005301DD">
            <w:pPr>
              <w:keepNext/>
              <w:spacing w:before="0" w:after="0" w:line="276" w:lineRule="auto"/>
              <w:jc w:val="both"/>
              <w:rPr>
                <w:b/>
                <w:lang w:eastAsia="en-US"/>
              </w:rPr>
            </w:pPr>
            <w:r>
              <w:rPr>
                <w:b/>
                <w:lang w:eastAsia="en-US"/>
              </w:rPr>
              <w:t>Max Score</w:t>
            </w:r>
          </w:p>
        </w:tc>
      </w:tr>
      <w:tr w:rsidR="00E14CD6" w14:paraId="343E8312"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bottom"/>
            <w:hideMark/>
          </w:tcPr>
          <w:p w14:paraId="540DE607" w14:textId="77777777" w:rsidR="00E14CD6" w:rsidRDefault="00E14CD6" w:rsidP="005301DD">
            <w:pPr>
              <w:keepNext/>
              <w:spacing w:before="0" w:after="0" w:line="276" w:lineRule="auto"/>
              <w:jc w:val="both"/>
              <w:rPr>
                <w:b/>
                <w:lang w:eastAsia="en-US"/>
              </w:rPr>
            </w:pPr>
            <w:r>
              <w:rPr>
                <w:b/>
                <w:lang w:eastAsia="en-US"/>
              </w:rPr>
              <w:t>1. Quality of proposal (50% of the total score)</w:t>
            </w:r>
          </w:p>
        </w:tc>
      </w:tr>
      <w:tr w:rsidR="00E14CD6" w14:paraId="6889A507"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5D370BED"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23D15A64" w14:textId="77777777" w:rsidR="00E14CD6" w:rsidRDefault="00E14CD6" w:rsidP="005301DD">
            <w:pPr>
              <w:keepNext/>
              <w:spacing w:before="0" w:after="0" w:line="276" w:lineRule="auto"/>
              <w:jc w:val="both"/>
              <w:rPr>
                <w:i/>
                <w:lang w:eastAsia="en-US"/>
              </w:rPr>
            </w:pPr>
            <w:r>
              <w:rPr>
                <w:i/>
                <w:lang w:eastAsia="en-US"/>
              </w:rPr>
              <w:t>Clarity of proposal (particularly work plan and deliverables)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31857942" w14:textId="77777777" w:rsidR="00E14CD6" w:rsidRDefault="00E14CD6" w:rsidP="005301DD">
            <w:pPr>
              <w:keepNext/>
              <w:spacing w:before="0" w:after="0" w:line="276" w:lineRule="auto"/>
              <w:jc w:val="both"/>
              <w:rPr>
                <w:i/>
                <w:lang w:eastAsia="en-US"/>
              </w:rPr>
            </w:pPr>
            <w:r>
              <w:rPr>
                <w:i/>
                <w:lang w:eastAsia="en-US"/>
              </w:rPr>
              <w:t>10</w:t>
            </w:r>
          </w:p>
        </w:tc>
      </w:tr>
      <w:tr w:rsidR="00E14CD6" w14:paraId="76B6966E"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038CE566"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4F492417" w14:textId="77777777" w:rsidR="00E14CD6" w:rsidRDefault="00E14CD6" w:rsidP="005301DD">
            <w:pPr>
              <w:keepNext/>
              <w:spacing w:before="0" w:after="0" w:line="276" w:lineRule="auto"/>
              <w:jc w:val="both"/>
              <w:rPr>
                <w:i/>
                <w:lang w:eastAsia="en-US"/>
              </w:rPr>
            </w:pPr>
            <w:r>
              <w:rPr>
                <w:i/>
                <w:lang w:eastAsia="en-US"/>
              </w:rPr>
              <w:t xml:space="preserve">Demonstrates sound understanding of the objectives and deliverables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43FA5C60" w14:textId="77777777" w:rsidR="00E14CD6" w:rsidRDefault="00E14CD6" w:rsidP="005301DD">
            <w:pPr>
              <w:keepNext/>
              <w:spacing w:before="0" w:after="0" w:line="276" w:lineRule="auto"/>
              <w:jc w:val="both"/>
              <w:rPr>
                <w:i/>
                <w:lang w:eastAsia="en-US"/>
              </w:rPr>
            </w:pPr>
            <w:r>
              <w:rPr>
                <w:i/>
                <w:lang w:eastAsia="en-US"/>
              </w:rPr>
              <w:t>15</w:t>
            </w:r>
          </w:p>
        </w:tc>
      </w:tr>
      <w:tr w:rsidR="00E14CD6" w14:paraId="2EF53AD9"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55B5E5B5"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E3A3263" w14:textId="77777777" w:rsidR="00E14CD6" w:rsidRDefault="00E14CD6" w:rsidP="005301DD">
            <w:pPr>
              <w:keepNext/>
              <w:spacing w:before="0" w:after="0" w:line="276" w:lineRule="auto"/>
              <w:jc w:val="both"/>
              <w:rPr>
                <w:i/>
                <w:lang w:eastAsia="en-US"/>
              </w:rPr>
            </w:pPr>
            <w:r>
              <w:rPr>
                <w:i/>
                <w:lang w:eastAsia="en-US"/>
              </w:rPr>
              <w:t xml:space="preserve">Proposed methods are likely to deliver project objectives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59ABCD71" w14:textId="77777777" w:rsidR="00E14CD6" w:rsidRDefault="00E14CD6" w:rsidP="005301DD">
            <w:pPr>
              <w:keepNext/>
              <w:spacing w:before="0" w:after="0" w:line="276" w:lineRule="auto"/>
              <w:jc w:val="both"/>
              <w:rPr>
                <w:i/>
                <w:lang w:eastAsia="en-US"/>
              </w:rPr>
            </w:pPr>
            <w:r>
              <w:rPr>
                <w:i/>
                <w:lang w:eastAsia="en-US"/>
              </w:rPr>
              <w:t>10</w:t>
            </w:r>
          </w:p>
        </w:tc>
      </w:tr>
      <w:tr w:rsidR="00E14CD6" w14:paraId="4382C127"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10DF65A9"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654BBB2A" w14:textId="77777777" w:rsidR="00E14CD6" w:rsidRDefault="00E14CD6" w:rsidP="005301DD">
            <w:pPr>
              <w:keepNext/>
              <w:spacing w:before="0" w:after="0" w:line="276" w:lineRule="auto"/>
              <w:jc w:val="both"/>
              <w:rPr>
                <w:i/>
                <w:lang w:eastAsia="en-US"/>
              </w:rPr>
            </w:pPr>
            <w:r>
              <w:rPr>
                <w:i/>
                <w:lang w:eastAsia="en-US"/>
              </w:rPr>
              <w:t>Realism and measurability of project milestones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255831FF" w14:textId="77777777" w:rsidR="00E14CD6" w:rsidRDefault="00E14CD6" w:rsidP="005301DD">
            <w:pPr>
              <w:keepNext/>
              <w:spacing w:before="0" w:after="0" w:line="276" w:lineRule="auto"/>
              <w:jc w:val="both"/>
              <w:rPr>
                <w:i/>
                <w:lang w:eastAsia="en-US"/>
              </w:rPr>
            </w:pPr>
            <w:r>
              <w:rPr>
                <w:i/>
                <w:lang w:eastAsia="en-US"/>
              </w:rPr>
              <w:t>10</w:t>
            </w:r>
          </w:p>
        </w:tc>
      </w:tr>
      <w:tr w:rsidR="00E14CD6" w14:paraId="780933D1"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0A38D3E2"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412528FE" w14:textId="77777777" w:rsidR="00E14CD6" w:rsidRDefault="00E14CD6" w:rsidP="005301DD">
            <w:pPr>
              <w:keepNext/>
              <w:spacing w:before="0" w:after="0" w:line="276" w:lineRule="auto"/>
              <w:jc w:val="both"/>
              <w:rPr>
                <w:i/>
                <w:lang w:eastAsia="en-US"/>
              </w:rPr>
            </w:pPr>
            <w:r>
              <w:rPr>
                <w:i/>
                <w:lang w:eastAsia="en-US"/>
              </w:rPr>
              <w:t xml:space="preserve">Identification and proposed solutions to potential problems and risks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49A27256" w14:textId="77777777" w:rsidR="00E14CD6" w:rsidRDefault="00E14CD6" w:rsidP="005301DD">
            <w:pPr>
              <w:keepNext/>
              <w:spacing w:before="0" w:after="0" w:line="276" w:lineRule="auto"/>
              <w:jc w:val="both"/>
              <w:rPr>
                <w:i/>
                <w:lang w:eastAsia="en-US"/>
              </w:rPr>
            </w:pPr>
            <w:r>
              <w:rPr>
                <w:i/>
                <w:lang w:eastAsia="en-US"/>
              </w:rPr>
              <w:t>5</w:t>
            </w:r>
          </w:p>
        </w:tc>
      </w:tr>
      <w:tr w:rsidR="00E14CD6" w14:paraId="1A75AE93"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415CC51"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4C0EC7" w14:textId="77777777" w:rsidR="00E14CD6" w:rsidRDefault="00E14CD6" w:rsidP="005301DD">
            <w:pPr>
              <w:keepNext/>
              <w:spacing w:before="0" w:after="0" w:line="276" w:lineRule="auto"/>
              <w:jc w:val="both"/>
              <w:rPr>
                <w:b/>
                <w:lang w:eastAsia="en-US"/>
              </w:rPr>
            </w:pPr>
            <w:r>
              <w:rPr>
                <w:b/>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DFA97B" w14:textId="77777777" w:rsidR="00E14CD6" w:rsidRDefault="00E14CD6" w:rsidP="005301DD">
            <w:pPr>
              <w:keepNext/>
              <w:spacing w:before="0" w:after="0" w:line="276" w:lineRule="auto"/>
              <w:jc w:val="both"/>
              <w:rPr>
                <w:b/>
                <w:i/>
                <w:lang w:eastAsia="en-US"/>
              </w:rPr>
            </w:pPr>
            <w:r>
              <w:rPr>
                <w:b/>
                <w:i/>
                <w:lang w:eastAsia="en-US"/>
              </w:rPr>
              <w:t>50</w:t>
            </w:r>
          </w:p>
        </w:tc>
      </w:tr>
      <w:tr w:rsidR="00E14CD6" w14:paraId="1A29838F"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FB6FD8B" w14:textId="77777777" w:rsidR="00E14CD6" w:rsidRDefault="00E14CD6" w:rsidP="005301DD">
            <w:pPr>
              <w:keepNext/>
              <w:spacing w:before="0" w:after="0" w:line="276" w:lineRule="auto"/>
              <w:jc w:val="both"/>
              <w:rPr>
                <w:b/>
                <w:lang w:eastAsia="en-US"/>
              </w:rPr>
            </w:pPr>
            <w:r>
              <w:rPr>
                <w:b/>
                <w:lang w:eastAsia="en-US"/>
              </w:rPr>
              <w:t>2. Details of Contractor (25%)</w:t>
            </w:r>
          </w:p>
        </w:tc>
      </w:tr>
      <w:tr w:rsidR="00E14CD6" w14:paraId="080E5C7F"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45A8B20E"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73C3AA42" w14:textId="77777777" w:rsidR="00E14CD6" w:rsidRDefault="00E14CD6" w:rsidP="005301DD">
            <w:pPr>
              <w:keepNext/>
              <w:spacing w:before="0" w:after="0" w:line="276" w:lineRule="auto"/>
              <w:jc w:val="both"/>
              <w:rPr>
                <w:i/>
                <w:lang w:eastAsia="en-US"/>
              </w:rPr>
            </w:pPr>
            <w:r>
              <w:rPr>
                <w:i/>
                <w:lang w:eastAsia="en-US"/>
              </w:rPr>
              <w:t>Expertise, experience and balance of team (including any sub-contractors)</w:t>
            </w:r>
          </w:p>
        </w:tc>
        <w:tc>
          <w:tcPr>
            <w:tcW w:w="430" w:type="pct"/>
            <w:tcBorders>
              <w:top w:val="single" w:sz="4" w:space="0" w:color="auto"/>
              <w:left w:val="single" w:sz="4" w:space="0" w:color="auto"/>
              <w:bottom w:val="single" w:sz="4" w:space="0" w:color="auto"/>
              <w:right w:val="single" w:sz="4" w:space="0" w:color="auto"/>
            </w:tcBorders>
            <w:vAlign w:val="center"/>
            <w:hideMark/>
          </w:tcPr>
          <w:p w14:paraId="3467AAC0" w14:textId="77777777" w:rsidR="00E14CD6" w:rsidRDefault="00E14CD6" w:rsidP="005301DD">
            <w:pPr>
              <w:keepNext/>
              <w:spacing w:before="0" w:after="0" w:line="276" w:lineRule="auto"/>
              <w:jc w:val="both"/>
              <w:rPr>
                <w:i/>
                <w:lang w:eastAsia="en-US"/>
              </w:rPr>
            </w:pPr>
            <w:r>
              <w:rPr>
                <w:i/>
                <w:lang w:eastAsia="en-US"/>
              </w:rPr>
              <w:t>10</w:t>
            </w:r>
          </w:p>
        </w:tc>
      </w:tr>
      <w:tr w:rsidR="00E14CD6" w14:paraId="60FC86E2"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29FF3853"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F2086DE" w14:textId="77777777" w:rsidR="00E14CD6" w:rsidRDefault="00E14CD6" w:rsidP="005301DD">
            <w:pPr>
              <w:keepNext/>
              <w:spacing w:before="0" w:after="0" w:line="276" w:lineRule="auto"/>
              <w:jc w:val="both"/>
              <w:rPr>
                <w:i/>
                <w:lang w:eastAsia="en-US"/>
              </w:rPr>
            </w:pPr>
            <w:r>
              <w:rPr>
                <w:i/>
                <w:lang w:eastAsia="en-US"/>
              </w:rPr>
              <w:t>Risks and mitigation approaches if important team members drop out</w:t>
            </w:r>
          </w:p>
        </w:tc>
        <w:tc>
          <w:tcPr>
            <w:tcW w:w="430" w:type="pct"/>
            <w:tcBorders>
              <w:top w:val="single" w:sz="4" w:space="0" w:color="auto"/>
              <w:left w:val="single" w:sz="4" w:space="0" w:color="auto"/>
              <w:bottom w:val="single" w:sz="4" w:space="0" w:color="auto"/>
              <w:right w:val="single" w:sz="4" w:space="0" w:color="auto"/>
            </w:tcBorders>
            <w:vAlign w:val="center"/>
            <w:hideMark/>
          </w:tcPr>
          <w:p w14:paraId="5DE2CDC2" w14:textId="77777777" w:rsidR="00E14CD6" w:rsidRDefault="00E14CD6" w:rsidP="005301DD">
            <w:pPr>
              <w:keepNext/>
              <w:spacing w:before="0" w:after="0" w:line="276" w:lineRule="auto"/>
              <w:jc w:val="both"/>
              <w:rPr>
                <w:i/>
                <w:lang w:eastAsia="en-US"/>
              </w:rPr>
            </w:pPr>
            <w:r>
              <w:rPr>
                <w:i/>
                <w:lang w:eastAsia="en-US"/>
              </w:rPr>
              <w:t>8</w:t>
            </w:r>
          </w:p>
        </w:tc>
      </w:tr>
      <w:tr w:rsidR="00E14CD6" w14:paraId="5F3F8223"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tcPr>
          <w:p w14:paraId="52CF6C29" w14:textId="77777777" w:rsidR="00E14CD6" w:rsidRDefault="00E14CD6" w:rsidP="005301DD">
            <w:pPr>
              <w:keepNext/>
              <w:spacing w:before="0" w:after="0" w:line="276" w:lineRule="auto"/>
              <w:jc w:val="both"/>
              <w:rPr>
                <w:lang w:eastAsia="en-US"/>
              </w:rPr>
            </w:pPr>
          </w:p>
        </w:tc>
        <w:tc>
          <w:tcPr>
            <w:tcW w:w="3934" w:type="pct"/>
            <w:tcBorders>
              <w:top w:val="single" w:sz="4" w:space="0" w:color="auto"/>
              <w:left w:val="single" w:sz="4" w:space="0" w:color="auto"/>
              <w:bottom w:val="single" w:sz="4" w:space="0" w:color="auto"/>
              <w:right w:val="single" w:sz="4" w:space="0" w:color="auto"/>
            </w:tcBorders>
            <w:vAlign w:val="center"/>
            <w:hideMark/>
          </w:tcPr>
          <w:p w14:paraId="7A75357C" w14:textId="77777777" w:rsidR="00E14CD6" w:rsidRDefault="00E14CD6" w:rsidP="005301DD">
            <w:pPr>
              <w:keepNext/>
              <w:spacing w:before="0" w:after="0" w:line="276" w:lineRule="auto"/>
              <w:jc w:val="both"/>
              <w:rPr>
                <w:i/>
                <w:lang w:eastAsia="en-US"/>
              </w:rPr>
            </w:pPr>
            <w:r>
              <w:rPr>
                <w:i/>
                <w:lang w:eastAsia="en-US"/>
              </w:rPr>
              <w:t>Adequacy of approach to Quality Management</w:t>
            </w:r>
          </w:p>
        </w:tc>
        <w:tc>
          <w:tcPr>
            <w:tcW w:w="430" w:type="pct"/>
            <w:tcBorders>
              <w:top w:val="single" w:sz="4" w:space="0" w:color="auto"/>
              <w:left w:val="single" w:sz="4" w:space="0" w:color="auto"/>
              <w:bottom w:val="single" w:sz="4" w:space="0" w:color="auto"/>
              <w:right w:val="single" w:sz="4" w:space="0" w:color="auto"/>
            </w:tcBorders>
            <w:vAlign w:val="center"/>
            <w:hideMark/>
          </w:tcPr>
          <w:p w14:paraId="7D91D905" w14:textId="77777777" w:rsidR="00E14CD6" w:rsidRDefault="00E14CD6" w:rsidP="005301DD">
            <w:pPr>
              <w:keepNext/>
              <w:spacing w:before="0" w:after="0" w:line="276" w:lineRule="auto"/>
              <w:jc w:val="both"/>
              <w:rPr>
                <w:i/>
                <w:lang w:eastAsia="en-US"/>
              </w:rPr>
            </w:pPr>
            <w:r>
              <w:rPr>
                <w:i/>
                <w:lang w:eastAsia="en-US"/>
              </w:rPr>
              <w:t>7</w:t>
            </w:r>
          </w:p>
        </w:tc>
      </w:tr>
      <w:tr w:rsidR="00E14CD6" w14:paraId="104A4A00"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2705328"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32E239" w14:textId="77777777" w:rsidR="00E14CD6" w:rsidRDefault="00E14CD6" w:rsidP="005301DD">
            <w:pPr>
              <w:keepNext/>
              <w:spacing w:before="0" w:after="0" w:line="276" w:lineRule="auto"/>
              <w:jc w:val="both"/>
              <w:rPr>
                <w:b/>
                <w:i/>
                <w:lang w:eastAsia="en-US"/>
              </w:rPr>
            </w:pPr>
            <w:r>
              <w:rPr>
                <w:b/>
                <w:i/>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1D837E" w14:textId="77777777" w:rsidR="00E14CD6" w:rsidRDefault="00E14CD6" w:rsidP="005301DD">
            <w:pPr>
              <w:keepNext/>
              <w:spacing w:before="0" w:after="0" w:line="276" w:lineRule="auto"/>
              <w:jc w:val="both"/>
              <w:rPr>
                <w:b/>
                <w:i/>
                <w:lang w:eastAsia="en-US"/>
              </w:rPr>
            </w:pPr>
            <w:r>
              <w:rPr>
                <w:b/>
                <w:i/>
                <w:lang w:eastAsia="en-US"/>
              </w:rPr>
              <w:t>25</w:t>
            </w:r>
          </w:p>
        </w:tc>
      </w:tr>
      <w:tr w:rsidR="00E14CD6" w14:paraId="29AEC1B8"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D059195" w14:textId="77777777" w:rsidR="00E14CD6" w:rsidRDefault="00E14CD6" w:rsidP="005301DD">
            <w:pPr>
              <w:keepNext/>
              <w:spacing w:before="0" w:after="0" w:line="276" w:lineRule="auto"/>
              <w:jc w:val="both"/>
              <w:rPr>
                <w:b/>
                <w:lang w:eastAsia="en-US"/>
              </w:rPr>
            </w:pPr>
            <w:r>
              <w:rPr>
                <w:b/>
                <w:lang w:eastAsia="en-US"/>
              </w:rPr>
              <w:t>3. Cost (25%)</w:t>
            </w:r>
          </w:p>
        </w:tc>
      </w:tr>
      <w:tr w:rsidR="00E14CD6" w14:paraId="637357D0"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304A795A"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41E2C71" w14:textId="77777777" w:rsidR="00E14CD6" w:rsidRDefault="00E14CD6" w:rsidP="005301DD">
            <w:pPr>
              <w:keepNext/>
              <w:spacing w:before="0" w:after="0" w:line="276" w:lineRule="auto"/>
              <w:jc w:val="both"/>
              <w:rPr>
                <w:i/>
                <w:lang w:eastAsia="en-US"/>
              </w:rPr>
            </w:pPr>
            <w:r>
              <w:rPr>
                <w:i/>
                <w:lang w:eastAsia="en-US"/>
              </w:rPr>
              <w:t>Clarity of presentation of roles and responsibilities of staff, including time estimates and rates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049BAE1E" w14:textId="77777777" w:rsidR="00E14CD6" w:rsidRDefault="00E14CD6" w:rsidP="005301DD">
            <w:pPr>
              <w:keepNext/>
              <w:spacing w:before="0" w:after="0" w:line="276" w:lineRule="auto"/>
              <w:jc w:val="both"/>
              <w:rPr>
                <w:i/>
                <w:lang w:eastAsia="en-US"/>
              </w:rPr>
            </w:pPr>
            <w:r>
              <w:rPr>
                <w:i/>
                <w:lang w:eastAsia="en-US"/>
              </w:rPr>
              <w:t>10</w:t>
            </w:r>
          </w:p>
        </w:tc>
      </w:tr>
      <w:tr w:rsidR="00E14CD6" w14:paraId="43B13886"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5AFCB920"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2C56F66A" w14:textId="77777777" w:rsidR="00E14CD6" w:rsidRDefault="00E14CD6" w:rsidP="005301DD">
            <w:pPr>
              <w:keepNext/>
              <w:spacing w:before="0" w:after="0" w:line="276" w:lineRule="auto"/>
              <w:jc w:val="both"/>
              <w:rPr>
                <w:i/>
                <w:lang w:eastAsia="en-US"/>
              </w:rPr>
            </w:pPr>
            <w:r>
              <w:rPr>
                <w:i/>
                <w:lang w:eastAsia="en-US"/>
              </w:rPr>
              <w:t>Fairness/reasonableness for the level of work and expertise required</w:t>
            </w:r>
          </w:p>
        </w:tc>
        <w:tc>
          <w:tcPr>
            <w:tcW w:w="430" w:type="pct"/>
            <w:tcBorders>
              <w:top w:val="single" w:sz="4" w:space="0" w:color="auto"/>
              <w:left w:val="single" w:sz="4" w:space="0" w:color="auto"/>
              <w:bottom w:val="single" w:sz="4" w:space="0" w:color="auto"/>
              <w:right w:val="single" w:sz="4" w:space="0" w:color="auto"/>
            </w:tcBorders>
            <w:vAlign w:val="center"/>
            <w:hideMark/>
          </w:tcPr>
          <w:p w14:paraId="1F3808AB" w14:textId="77777777" w:rsidR="00E14CD6" w:rsidRDefault="00E14CD6" w:rsidP="005301DD">
            <w:pPr>
              <w:keepNext/>
              <w:spacing w:before="0" w:after="0" w:line="276" w:lineRule="auto"/>
              <w:jc w:val="both"/>
              <w:rPr>
                <w:i/>
                <w:lang w:eastAsia="en-US"/>
              </w:rPr>
            </w:pPr>
            <w:r>
              <w:rPr>
                <w:i/>
                <w:lang w:eastAsia="en-US"/>
              </w:rPr>
              <w:t>8</w:t>
            </w:r>
          </w:p>
        </w:tc>
      </w:tr>
      <w:tr w:rsidR="00E14CD6" w14:paraId="3ADE12FB"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00D2538F"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1FDC577D" w14:textId="77777777" w:rsidR="00E14CD6" w:rsidRDefault="00E14CD6" w:rsidP="005301DD">
            <w:pPr>
              <w:keepNext/>
              <w:spacing w:before="0" w:after="0" w:line="276" w:lineRule="auto"/>
              <w:jc w:val="both"/>
              <w:rPr>
                <w:i/>
                <w:lang w:eastAsia="en-US"/>
              </w:rPr>
            </w:pPr>
            <w:r>
              <w:rPr>
                <w:i/>
                <w:lang w:eastAsia="en-US"/>
              </w:rPr>
              <w:t>Appropriateness of ratio of senior to junior staff time</w:t>
            </w:r>
          </w:p>
        </w:tc>
        <w:tc>
          <w:tcPr>
            <w:tcW w:w="430" w:type="pct"/>
            <w:tcBorders>
              <w:top w:val="single" w:sz="4" w:space="0" w:color="auto"/>
              <w:left w:val="single" w:sz="4" w:space="0" w:color="auto"/>
              <w:bottom w:val="single" w:sz="4" w:space="0" w:color="auto"/>
              <w:right w:val="single" w:sz="4" w:space="0" w:color="auto"/>
            </w:tcBorders>
            <w:vAlign w:val="center"/>
            <w:hideMark/>
          </w:tcPr>
          <w:p w14:paraId="63151546" w14:textId="77777777" w:rsidR="00E14CD6" w:rsidRDefault="00E14CD6" w:rsidP="005301DD">
            <w:pPr>
              <w:keepNext/>
              <w:spacing w:before="0" w:after="0" w:line="276" w:lineRule="auto"/>
              <w:jc w:val="both"/>
              <w:rPr>
                <w:i/>
                <w:lang w:eastAsia="en-US"/>
              </w:rPr>
            </w:pPr>
            <w:r>
              <w:rPr>
                <w:i/>
                <w:lang w:eastAsia="en-US"/>
              </w:rPr>
              <w:t>7</w:t>
            </w:r>
          </w:p>
        </w:tc>
      </w:tr>
      <w:tr w:rsidR="00E14CD6" w14:paraId="1AE864D9"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48B0298" w14:textId="77777777" w:rsidR="00E14CD6" w:rsidRDefault="00E14CD6" w:rsidP="005301DD">
            <w:pPr>
              <w:keepNext/>
              <w:tabs>
                <w:tab w:val="left" w:pos="5191"/>
              </w:tabs>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EF7224" w14:textId="77777777" w:rsidR="00E14CD6" w:rsidRDefault="00E14CD6" w:rsidP="005301DD">
            <w:pPr>
              <w:keepNext/>
              <w:tabs>
                <w:tab w:val="left" w:pos="5191"/>
              </w:tabs>
              <w:spacing w:before="0" w:after="0" w:line="276" w:lineRule="auto"/>
              <w:jc w:val="both"/>
              <w:rPr>
                <w:b/>
                <w:i/>
                <w:lang w:eastAsia="en-US"/>
              </w:rPr>
            </w:pPr>
            <w:r>
              <w:rPr>
                <w:b/>
                <w:i/>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FA785D" w14:textId="77777777" w:rsidR="00E14CD6" w:rsidRDefault="00E14CD6" w:rsidP="005301DD">
            <w:pPr>
              <w:keepNext/>
              <w:tabs>
                <w:tab w:val="left" w:pos="5191"/>
              </w:tabs>
              <w:spacing w:before="0" w:after="0" w:line="276" w:lineRule="auto"/>
              <w:jc w:val="both"/>
              <w:rPr>
                <w:b/>
                <w:i/>
                <w:lang w:eastAsia="en-US"/>
              </w:rPr>
            </w:pPr>
            <w:r>
              <w:rPr>
                <w:b/>
                <w:i/>
                <w:lang w:eastAsia="en-US"/>
              </w:rPr>
              <w:t>25</w:t>
            </w:r>
          </w:p>
        </w:tc>
      </w:tr>
      <w:tr w:rsidR="00E14CD6" w14:paraId="6DAD9C71" w14:textId="77777777" w:rsidTr="00E14CD6">
        <w:tc>
          <w:tcPr>
            <w:tcW w:w="45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71A33C" w14:textId="77777777" w:rsidR="00E14CD6" w:rsidRDefault="00E14CD6" w:rsidP="005301DD">
            <w:pPr>
              <w:keepNext/>
              <w:tabs>
                <w:tab w:val="left" w:pos="5191"/>
              </w:tabs>
              <w:spacing w:before="0" w:after="0" w:line="276" w:lineRule="auto"/>
              <w:jc w:val="both"/>
              <w:rPr>
                <w:b/>
                <w:i/>
                <w:lang w:eastAsia="en-US"/>
              </w:rPr>
            </w:pPr>
            <w:r>
              <w:rPr>
                <w:b/>
                <w:i/>
                <w:lang w:eastAsia="en-US"/>
              </w:rPr>
              <w:t>Total score</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901CCD" w14:textId="77777777" w:rsidR="00E14CD6" w:rsidRDefault="00E14CD6" w:rsidP="005301DD">
            <w:pPr>
              <w:keepNext/>
              <w:tabs>
                <w:tab w:val="left" w:pos="5191"/>
              </w:tabs>
              <w:spacing w:before="0" w:after="0" w:line="276" w:lineRule="auto"/>
              <w:jc w:val="both"/>
              <w:rPr>
                <w:b/>
                <w:i/>
                <w:lang w:eastAsia="en-US"/>
              </w:rPr>
            </w:pPr>
            <w:r>
              <w:rPr>
                <w:b/>
                <w:i/>
                <w:lang w:eastAsia="en-US"/>
              </w:rPr>
              <w:t>100</w:t>
            </w:r>
          </w:p>
        </w:tc>
      </w:tr>
    </w:tbl>
    <w:p w14:paraId="38578F31" w14:textId="77777777" w:rsidR="00E14CD6" w:rsidRPr="003171AD" w:rsidRDefault="00E14CD6" w:rsidP="005301DD">
      <w:pPr>
        <w:tabs>
          <w:tab w:val="left" w:pos="3828"/>
        </w:tabs>
        <w:jc w:val="both"/>
      </w:pPr>
    </w:p>
    <w:p w14:paraId="1573B1C2" w14:textId="77777777" w:rsidR="004A500C" w:rsidRPr="00A77B3D" w:rsidRDefault="004A500C" w:rsidP="005301DD">
      <w:pPr>
        <w:pStyle w:val="Heading2"/>
        <w:jc w:val="both"/>
      </w:pPr>
      <w:bookmarkStart w:id="71" w:name="_Toc240184179"/>
      <w:bookmarkStart w:id="72" w:name="_Toc304551893"/>
      <w:bookmarkStart w:id="73" w:name="_Toc304552202"/>
      <w:bookmarkStart w:id="74" w:name="_Toc368410342"/>
      <w:bookmarkStart w:id="75" w:name="_Toc369868128"/>
      <w:bookmarkEnd w:id="59"/>
      <w:bookmarkEnd w:id="60"/>
      <w:bookmarkEnd w:id="61"/>
      <w:bookmarkEnd w:id="62"/>
      <w:r w:rsidRPr="005301DD">
        <w:t>Payment</w:t>
      </w:r>
      <w:bookmarkEnd w:id="71"/>
      <w:bookmarkEnd w:id="72"/>
      <w:bookmarkEnd w:id="73"/>
      <w:bookmarkEnd w:id="74"/>
      <w:bookmarkEnd w:id="75"/>
    </w:p>
    <w:p w14:paraId="12772503" w14:textId="77777777" w:rsidR="004A500C" w:rsidRDefault="004A500C" w:rsidP="005301DD">
      <w:pPr>
        <w:jc w:val="both"/>
      </w:pPr>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76" w:name="_Toc205114033"/>
      <w:bookmarkStart w:id="77" w:name="_Toc212344509"/>
      <w:bookmarkStart w:id="78" w:name="_Toc212344691"/>
      <w:r w:rsidRPr="00A40C73">
        <w:t>rd of the JNCC Project Officer.</w:t>
      </w:r>
    </w:p>
    <w:p w14:paraId="7FD3AD24" w14:textId="77777777" w:rsidR="005301DD" w:rsidRPr="00A77B3D" w:rsidRDefault="005301DD" w:rsidP="005301DD">
      <w:pPr>
        <w:pStyle w:val="Heading2"/>
        <w:jc w:val="both"/>
      </w:pPr>
      <w:bookmarkStart w:id="79" w:name="_Toc304551894"/>
      <w:bookmarkStart w:id="80" w:name="_Toc304552203"/>
      <w:bookmarkStart w:id="81" w:name="_Toc368410344"/>
      <w:bookmarkStart w:id="82" w:name="_Toc463002520"/>
      <w:r w:rsidRPr="00A77B3D">
        <w:lastRenderedPageBreak/>
        <w:t xml:space="preserve">Additional </w:t>
      </w:r>
      <w:r>
        <w:t>Contractor</w:t>
      </w:r>
      <w:r w:rsidRPr="00A77B3D">
        <w:t xml:space="preserve"> requirements</w:t>
      </w:r>
      <w:bookmarkEnd w:id="79"/>
      <w:bookmarkEnd w:id="80"/>
      <w:bookmarkEnd w:id="81"/>
      <w:bookmarkEnd w:id="82"/>
    </w:p>
    <w:p w14:paraId="76A64219" w14:textId="77777777" w:rsidR="005301DD" w:rsidRDefault="005301DD" w:rsidP="00D83922">
      <w:pPr>
        <w:jc w:val="both"/>
      </w:pPr>
      <w:r w:rsidRPr="00A40C73">
        <w:t>All tenderers are requested to carefully read the Terms and Conditions applying to this contract. Payment will only be made upon delivery of key milestones.</w:t>
      </w:r>
    </w:p>
    <w:p w14:paraId="6342BB61" w14:textId="77777777" w:rsidR="005301DD" w:rsidRDefault="005301DD" w:rsidP="00D83922">
      <w:pPr>
        <w:jc w:val="both"/>
      </w:pPr>
      <w:r w:rsidRPr="00A40C73">
        <w:t>It is assumed that all costs associated with the production of figures, reproduction of photographs and the final report are accounted for within the rates and fees given.</w:t>
      </w:r>
    </w:p>
    <w:p w14:paraId="121B73A6" w14:textId="77777777" w:rsidR="005301DD" w:rsidRDefault="005301DD" w:rsidP="00D83922">
      <w:pPr>
        <w:jc w:val="both"/>
      </w:pPr>
      <w:r w:rsidRPr="00A40C73">
        <w:t xml:space="preserve">The </w:t>
      </w:r>
      <w:r>
        <w:t>Contractor</w:t>
      </w:r>
      <w:r w:rsidRPr="00A40C73">
        <w:t xml:space="preserve"> is expected to supply all necessary equipment, software, licences etc. to carry out the obligations required under the contract.</w:t>
      </w:r>
    </w:p>
    <w:p w14:paraId="42306100" w14:textId="77777777" w:rsidR="005301DD" w:rsidRDefault="005301DD" w:rsidP="005301DD">
      <w:pPr>
        <w:jc w:val="both"/>
      </w:pPr>
    </w:p>
    <w:bookmarkEnd w:id="76"/>
    <w:bookmarkEnd w:id="77"/>
    <w:bookmarkEnd w:id="78"/>
    <w:p w14:paraId="55061198" w14:textId="77777777" w:rsidR="004A500C" w:rsidRDefault="004A500C" w:rsidP="005301DD">
      <w:pPr>
        <w:jc w:val="both"/>
      </w:pPr>
    </w:p>
    <w:sectPr w:rsidR="004A500C" w:rsidSect="002D4BFC">
      <w:headerReference w:type="default" r:id="rId12"/>
      <w:footerReference w:type="even"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BA9F6" w14:textId="77777777" w:rsidR="008A150B" w:rsidRDefault="008A150B" w:rsidP="004A500C">
      <w:pPr>
        <w:spacing w:before="0" w:after="0"/>
      </w:pPr>
      <w:r>
        <w:separator/>
      </w:r>
    </w:p>
  </w:endnote>
  <w:endnote w:type="continuationSeparator" w:id="0">
    <w:p w14:paraId="735964FB" w14:textId="77777777" w:rsidR="008A150B" w:rsidRDefault="008A150B"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FE359" w14:textId="77777777" w:rsidR="00203148" w:rsidRDefault="0020314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701C3F1" w14:textId="77777777" w:rsidR="00203148" w:rsidRDefault="0020314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F2095" w14:textId="48FEED1D" w:rsidR="00203148" w:rsidRDefault="0020314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8905E2">
      <w:rPr>
        <w:rStyle w:val="PageNumber"/>
        <w:noProof/>
      </w:rPr>
      <w:t>1</w:t>
    </w:r>
    <w:r w:rsidRPr="00F73243">
      <w:rPr>
        <w:rStyle w:val="PageNumber"/>
      </w:rPr>
      <w:fldChar w:fldCharType="end"/>
    </w:r>
  </w:p>
  <w:p w14:paraId="3F91ED10" w14:textId="77777777" w:rsidR="00203148" w:rsidRDefault="00203148"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4390B" w14:textId="77777777" w:rsidR="008A150B" w:rsidRDefault="008A150B" w:rsidP="004A500C">
      <w:pPr>
        <w:spacing w:before="0" w:after="0"/>
      </w:pPr>
      <w:r>
        <w:separator/>
      </w:r>
    </w:p>
  </w:footnote>
  <w:footnote w:type="continuationSeparator" w:id="0">
    <w:p w14:paraId="38A2B2EE" w14:textId="77777777" w:rsidR="008A150B" w:rsidRDefault="008A150B"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F09D1" w14:textId="77777777" w:rsidR="00203148" w:rsidRDefault="00203148">
    <w:pPr>
      <w:pStyle w:val="Header"/>
    </w:pPr>
    <w:r>
      <w:tab/>
    </w:r>
    <w:r>
      <w:tab/>
      <w:t>January 201</w:t>
    </w:r>
    <w:r w:rsidR="00487B17">
      <w:t>7</w:t>
    </w:r>
  </w:p>
  <w:p w14:paraId="26584323" w14:textId="77777777" w:rsidR="00203148" w:rsidRDefault="00203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D7A22"/>
    <w:multiLevelType w:val="hybridMultilevel"/>
    <w:tmpl w:val="9906FE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8D5538"/>
    <w:multiLevelType w:val="hybridMultilevel"/>
    <w:tmpl w:val="BBCC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72042"/>
    <w:multiLevelType w:val="hybridMultilevel"/>
    <w:tmpl w:val="3058F946"/>
    <w:lvl w:ilvl="0" w:tplc="BA861BAE">
      <w:start w:val="2"/>
      <w:numFmt w:val="bullet"/>
      <w:lvlText w:val="-"/>
      <w:lvlJc w:val="left"/>
      <w:pPr>
        <w:ind w:left="405" w:hanging="360"/>
      </w:pPr>
      <w:rPr>
        <w:rFonts w:ascii="Arial" w:eastAsia="Times New Roman" w:hAnsi="Arial" w:cs="Aria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D18BC"/>
    <w:multiLevelType w:val="multilevel"/>
    <w:tmpl w:val="E56E3E74"/>
    <w:lvl w:ilvl="0">
      <w:start w:val="1"/>
      <w:numFmt w:val="decimal"/>
      <w:pStyle w:val="Heading2"/>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640977"/>
    <w:multiLevelType w:val="hybridMultilevel"/>
    <w:tmpl w:val="20A26F86"/>
    <w:lvl w:ilvl="0" w:tplc="030C279E">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24BC2"/>
    <w:multiLevelType w:val="hybridMultilevel"/>
    <w:tmpl w:val="1AD6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9"/>
  </w:num>
  <w:num w:numId="4">
    <w:abstractNumId w:val="28"/>
  </w:num>
  <w:num w:numId="5">
    <w:abstractNumId w:val="18"/>
  </w:num>
  <w:num w:numId="6">
    <w:abstractNumId w:val="23"/>
  </w:num>
  <w:num w:numId="7">
    <w:abstractNumId w:val="8"/>
  </w:num>
  <w:num w:numId="8">
    <w:abstractNumId w:val="0"/>
  </w:num>
  <w:num w:numId="9">
    <w:abstractNumId w:val="10"/>
  </w:num>
  <w:num w:numId="10">
    <w:abstractNumId w:val="33"/>
  </w:num>
  <w:num w:numId="11">
    <w:abstractNumId w:val="33"/>
    <w:lvlOverride w:ilvl="0">
      <w:startOverride w:val="1"/>
    </w:lvlOverride>
  </w:num>
  <w:num w:numId="12">
    <w:abstractNumId w:val="6"/>
  </w:num>
  <w:num w:numId="13">
    <w:abstractNumId w:val="24"/>
  </w:num>
  <w:num w:numId="14">
    <w:abstractNumId w:val="30"/>
  </w:num>
  <w:num w:numId="15">
    <w:abstractNumId w:val="11"/>
  </w:num>
  <w:num w:numId="16">
    <w:abstractNumId w:val="35"/>
  </w:num>
  <w:num w:numId="17">
    <w:abstractNumId w:val="20"/>
  </w:num>
  <w:num w:numId="18">
    <w:abstractNumId w:val="22"/>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21"/>
  </w:num>
  <w:num w:numId="25">
    <w:abstractNumId w:val="34"/>
  </w:num>
  <w:num w:numId="26">
    <w:abstractNumId w:val="13"/>
  </w:num>
  <w:num w:numId="27">
    <w:abstractNumId w:val="27"/>
  </w:num>
  <w:num w:numId="28">
    <w:abstractNumId w:val="4"/>
  </w:num>
  <w:num w:numId="29">
    <w:abstractNumId w:val="14"/>
  </w:num>
  <w:num w:numId="30">
    <w:abstractNumId w:val="25"/>
  </w:num>
  <w:num w:numId="31">
    <w:abstractNumId w:val="26"/>
  </w:num>
  <w:num w:numId="32">
    <w:abstractNumId w:val="29"/>
  </w:num>
  <w:num w:numId="33">
    <w:abstractNumId w:val="12"/>
  </w:num>
  <w:num w:numId="34">
    <w:abstractNumId w:val="16"/>
  </w:num>
  <w:num w:numId="35">
    <w:abstractNumId w:val="7"/>
  </w:num>
  <w:num w:numId="36">
    <w:abstractNumId w:val="21"/>
  </w:num>
  <w:num w:numId="37">
    <w:abstractNumId w:val="31"/>
  </w:num>
  <w:num w:numId="38">
    <w:abstractNumId w:val="17"/>
  </w:num>
  <w:num w:numId="39">
    <w:abstractNumId w:val="21"/>
  </w:num>
  <w:num w:numId="40">
    <w:abstractNumId w:val="21"/>
  </w:num>
  <w:num w:numId="41">
    <w:abstractNumId w:val="21"/>
  </w:num>
  <w:num w:numId="42">
    <w:abstractNumId w:val="21"/>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21"/>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11CC8"/>
    <w:rsid w:val="0001262F"/>
    <w:rsid w:val="00012871"/>
    <w:rsid w:val="00016C2D"/>
    <w:rsid w:val="0002024A"/>
    <w:rsid w:val="00020C99"/>
    <w:rsid w:val="000222F4"/>
    <w:rsid w:val="0009021D"/>
    <w:rsid w:val="001100D6"/>
    <w:rsid w:val="00122451"/>
    <w:rsid w:val="001256B5"/>
    <w:rsid w:val="0014202F"/>
    <w:rsid w:val="001600FE"/>
    <w:rsid w:val="001730F9"/>
    <w:rsid w:val="00185FBF"/>
    <w:rsid w:val="001A185D"/>
    <w:rsid w:val="001A73C7"/>
    <w:rsid w:val="00203148"/>
    <w:rsid w:val="00206C6D"/>
    <w:rsid w:val="00247D59"/>
    <w:rsid w:val="00265E81"/>
    <w:rsid w:val="00285DF4"/>
    <w:rsid w:val="00291C9E"/>
    <w:rsid w:val="002966EF"/>
    <w:rsid w:val="002A0029"/>
    <w:rsid w:val="002A74BB"/>
    <w:rsid w:val="002D46E0"/>
    <w:rsid w:val="002D4BFC"/>
    <w:rsid w:val="00305A12"/>
    <w:rsid w:val="00305EDF"/>
    <w:rsid w:val="00312D08"/>
    <w:rsid w:val="003171AD"/>
    <w:rsid w:val="00373AAA"/>
    <w:rsid w:val="0037719E"/>
    <w:rsid w:val="003A071E"/>
    <w:rsid w:val="003A1FF7"/>
    <w:rsid w:val="003D1773"/>
    <w:rsid w:val="003E6257"/>
    <w:rsid w:val="0042244B"/>
    <w:rsid w:val="00423F74"/>
    <w:rsid w:val="00425F80"/>
    <w:rsid w:val="00447CCF"/>
    <w:rsid w:val="0046538A"/>
    <w:rsid w:val="00487B17"/>
    <w:rsid w:val="00493313"/>
    <w:rsid w:val="004A500C"/>
    <w:rsid w:val="004A5F57"/>
    <w:rsid w:val="004A6002"/>
    <w:rsid w:val="004C16CA"/>
    <w:rsid w:val="004D1036"/>
    <w:rsid w:val="004D247B"/>
    <w:rsid w:val="004E6DB2"/>
    <w:rsid w:val="005211F1"/>
    <w:rsid w:val="005301DD"/>
    <w:rsid w:val="00532EB1"/>
    <w:rsid w:val="00594A9A"/>
    <w:rsid w:val="005957ED"/>
    <w:rsid w:val="005A4333"/>
    <w:rsid w:val="005A7922"/>
    <w:rsid w:val="005C10D6"/>
    <w:rsid w:val="005D5F78"/>
    <w:rsid w:val="00606A50"/>
    <w:rsid w:val="0062560E"/>
    <w:rsid w:val="00633C89"/>
    <w:rsid w:val="006344B0"/>
    <w:rsid w:val="006373F3"/>
    <w:rsid w:val="00646598"/>
    <w:rsid w:val="00650D71"/>
    <w:rsid w:val="00661941"/>
    <w:rsid w:val="00663754"/>
    <w:rsid w:val="0068524C"/>
    <w:rsid w:val="006B5DFE"/>
    <w:rsid w:val="006D7656"/>
    <w:rsid w:val="006F7D87"/>
    <w:rsid w:val="007116C2"/>
    <w:rsid w:val="007260DD"/>
    <w:rsid w:val="00733E90"/>
    <w:rsid w:val="0075721D"/>
    <w:rsid w:val="00775022"/>
    <w:rsid w:val="00794EF7"/>
    <w:rsid w:val="007964EF"/>
    <w:rsid w:val="00797775"/>
    <w:rsid w:val="007A12BD"/>
    <w:rsid w:val="007B381C"/>
    <w:rsid w:val="007F02B1"/>
    <w:rsid w:val="007F0F02"/>
    <w:rsid w:val="0082560D"/>
    <w:rsid w:val="008269D1"/>
    <w:rsid w:val="00826EAC"/>
    <w:rsid w:val="00826F53"/>
    <w:rsid w:val="00831AF9"/>
    <w:rsid w:val="00850671"/>
    <w:rsid w:val="0087194F"/>
    <w:rsid w:val="00880274"/>
    <w:rsid w:val="008820B2"/>
    <w:rsid w:val="008905E2"/>
    <w:rsid w:val="00896FD6"/>
    <w:rsid w:val="008A150B"/>
    <w:rsid w:val="008D1DB9"/>
    <w:rsid w:val="008D6E13"/>
    <w:rsid w:val="00902DCA"/>
    <w:rsid w:val="0092612A"/>
    <w:rsid w:val="00936C11"/>
    <w:rsid w:val="00943F08"/>
    <w:rsid w:val="009A44CF"/>
    <w:rsid w:val="009D1A1A"/>
    <w:rsid w:val="009F1125"/>
    <w:rsid w:val="00A12981"/>
    <w:rsid w:val="00A1453F"/>
    <w:rsid w:val="00A24E18"/>
    <w:rsid w:val="00A277E5"/>
    <w:rsid w:val="00A4741F"/>
    <w:rsid w:val="00A57F1A"/>
    <w:rsid w:val="00A868B7"/>
    <w:rsid w:val="00A975C4"/>
    <w:rsid w:val="00AA4C49"/>
    <w:rsid w:val="00B036D9"/>
    <w:rsid w:val="00B0536C"/>
    <w:rsid w:val="00B16D90"/>
    <w:rsid w:val="00B1743F"/>
    <w:rsid w:val="00B263B3"/>
    <w:rsid w:val="00B4279B"/>
    <w:rsid w:val="00B776E0"/>
    <w:rsid w:val="00BC495F"/>
    <w:rsid w:val="00BE1812"/>
    <w:rsid w:val="00C8740E"/>
    <w:rsid w:val="00CA2C5C"/>
    <w:rsid w:val="00CC0FE3"/>
    <w:rsid w:val="00CD1FBE"/>
    <w:rsid w:val="00D02EB5"/>
    <w:rsid w:val="00D156B6"/>
    <w:rsid w:val="00D2018E"/>
    <w:rsid w:val="00D471D8"/>
    <w:rsid w:val="00D83922"/>
    <w:rsid w:val="00D913F0"/>
    <w:rsid w:val="00D95DC1"/>
    <w:rsid w:val="00DA7B5C"/>
    <w:rsid w:val="00DB1B8D"/>
    <w:rsid w:val="00DD2446"/>
    <w:rsid w:val="00E14CD6"/>
    <w:rsid w:val="00E40440"/>
    <w:rsid w:val="00E40F47"/>
    <w:rsid w:val="00F0240E"/>
    <w:rsid w:val="00F10C61"/>
    <w:rsid w:val="00F326F7"/>
    <w:rsid w:val="00F45E41"/>
    <w:rsid w:val="00F51EA1"/>
    <w:rsid w:val="00F67817"/>
    <w:rsid w:val="00F8461C"/>
    <w:rsid w:val="00F929EF"/>
    <w:rsid w:val="00FB065B"/>
    <w:rsid w:val="00FB484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B4E04"/>
  <w15:docId w15:val="{FFC40CEB-08AD-4CD6-98D3-8AD0EA0F4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unhideWhenUsed/>
    <w:rsid w:val="0092612A"/>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72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ra.Iantosca@jncc.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tportal.decc.gov.uk/eng/fox/live/PORTAL_LOGIN/log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jncc.defra.gov.uk/default.aspx?page=5288" TargetMode="External"/><Relationship Id="rId4" Type="http://schemas.openxmlformats.org/officeDocument/2006/relationships/settings" Target="settings.xml"/><Relationship Id="rId9" Type="http://schemas.openxmlformats.org/officeDocument/2006/relationships/hyperlink" Target="mailto:Gordon.green@jncc.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151B6-931B-4652-B6C3-4588604DD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5</cp:revision>
  <cp:lastPrinted>2016-01-13T14:07:00Z</cp:lastPrinted>
  <dcterms:created xsi:type="dcterms:W3CDTF">2017-01-05T15:56:00Z</dcterms:created>
  <dcterms:modified xsi:type="dcterms:W3CDTF">2017-01-25T15:25:00Z</dcterms:modified>
</cp:coreProperties>
</file>